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B73BD" w14:textId="1279B6F0" w:rsidR="00C238D2" w:rsidRPr="00554580" w:rsidRDefault="007A3449" w:rsidP="00DD7760">
      <w:pPr>
        <w:pStyle w:val="AralkYok"/>
        <w:spacing w:line="276" w:lineRule="auto"/>
        <w:jc w:val="center"/>
        <w:rPr>
          <w:rFonts w:asciiTheme="majorHAnsi" w:hAnsiTheme="majorHAnsi" w:cs="Times New Roman"/>
          <w:b/>
          <w:color w:val="000000" w:themeColor="text1"/>
          <w:sz w:val="24"/>
          <w:szCs w:val="24"/>
        </w:rPr>
      </w:pPr>
      <w:r w:rsidRPr="00554580">
        <w:rPr>
          <w:rFonts w:asciiTheme="majorHAnsi" w:hAnsiTheme="majorHAnsi" w:cs="Times New Roman"/>
          <w:b/>
          <w:color w:val="000000" w:themeColor="text1"/>
          <w:sz w:val="24"/>
          <w:szCs w:val="24"/>
        </w:rPr>
        <w:t xml:space="preserve">SARAY İLÇESİ KARAHİSAR </w:t>
      </w:r>
      <w:proofErr w:type="gramStart"/>
      <w:r w:rsidRPr="00554580">
        <w:rPr>
          <w:rFonts w:asciiTheme="majorHAnsi" w:hAnsiTheme="majorHAnsi" w:cs="Times New Roman"/>
          <w:b/>
          <w:color w:val="000000" w:themeColor="text1"/>
          <w:sz w:val="24"/>
          <w:szCs w:val="24"/>
        </w:rPr>
        <w:t xml:space="preserve">MAHALLESİNDE </w:t>
      </w:r>
      <w:r w:rsidR="00A62441" w:rsidRPr="00554580">
        <w:rPr>
          <w:rFonts w:asciiTheme="majorHAnsi" w:hAnsiTheme="majorHAnsi" w:cs="Times New Roman"/>
          <w:b/>
          <w:color w:val="000000" w:themeColor="text1"/>
          <w:sz w:val="24"/>
          <w:szCs w:val="24"/>
        </w:rPr>
        <w:t xml:space="preserve"> </w:t>
      </w:r>
      <w:r w:rsidRPr="00554580">
        <w:rPr>
          <w:rFonts w:asciiTheme="majorHAnsi" w:hAnsiTheme="majorHAnsi" w:cs="Times New Roman"/>
          <w:b/>
          <w:color w:val="000000" w:themeColor="text1"/>
          <w:sz w:val="24"/>
          <w:szCs w:val="24"/>
        </w:rPr>
        <w:t>03</w:t>
      </w:r>
      <w:proofErr w:type="gramEnd"/>
      <w:r w:rsidRPr="00554580">
        <w:rPr>
          <w:rFonts w:asciiTheme="majorHAnsi" w:hAnsiTheme="majorHAnsi" w:cs="Times New Roman"/>
          <w:b/>
          <w:color w:val="000000" w:themeColor="text1"/>
          <w:sz w:val="24"/>
          <w:szCs w:val="24"/>
        </w:rPr>
        <w:t xml:space="preserve">.07.2022 </w:t>
      </w:r>
      <w:r w:rsidR="00A62441" w:rsidRPr="00554580">
        <w:rPr>
          <w:rFonts w:asciiTheme="majorHAnsi" w:hAnsiTheme="majorHAnsi" w:cs="Times New Roman"/>
          <w:b/>
          <w:color w:val="000000" w:themeColor="text1"/>
          <w:sz w:val="24"/>
          <w:szCs w:val="24"/>
        </w:rPr>
        <w:t>TARİHİNDE BASINA YANSIYAN OLAY</w:t>
      </w:r>
      <w:r w:rsidR="00FA7DCE" w:rsidRPr="00554580">
        <w:rPr>
          <w:rFonts w:asciiTheme="majorHAnsi" w:hAnsiTheme="majorHAnsi" w:cs="Times New Roman"/>
          <w:b/>
          <w:color w:val="000000" w:themeColor="text1"/>
          <w:sz w:val="24"/>
          <w:szCs w:val="24"/>
        </w:rPr>
        <w:t>A</w:t>
      </w:r>
      <w:r w:rsidR="00A62441" w:rsidRPr="00554580">
        <w:rPr>
          <w:rFonts w:asciiTheme="majorHAnsi" w:hAnsiTheme="majorHAnsi" w:cs="Times New Roman"/>
          <w:b/>
          <w:color w:val="000000" w:themeColor="text1"/>
          <w:sz w:val="24"/>
          <w:szCs w:val="24"/>
        </w:rPr>
        <w:t xml:space="preserve"> </w:t>
      </w:r>
      <w:r w:rsidRPr="00554580">
        <w:rPr>
          <w:rFonts w:asciiTheme="majorHAnsi" w:hAnsiTheme="majorHAnsi" w:cs="Times New Roman"/>
          <w:b/>
          <w:color w:val="000000" w:themeColor="text1"/>
          <w:sz w:val="24"/>
          <w:szCs w:val="24"/>
        </w:rPr>
        <w:t xml:space="preserve">DAİR </w:t>
      </w:r>
      <w:r w:rsidR="00A62441" w:rsidRPr="00554580">
        <w:rPr>
          <w:rFonts w:asciiTheme="majorHAnsi" w:hAnsiTheme="majorHAnsi" w:cs="Times New Roman"/>
          <w:b/>
          <w:color w:val="000000" w:themeColor="text1"/>
          <w:sz w:val="24"/>
          <w:szCs w:val="24"/>
        </w:rPr>
        <w:t xml:space="preserve">ARAŞTIRMA- </w:t>
      </w:r>
      <w:r w:rsidR="004D4CEB" w:rsidRPr="00554580">
        <w:rPr>
          <w:rFonts w:asciiTheme="majorHAnsi" w:hAnsiTheme="majorHAnsi" w:cs="Times New Roman"/>
          <w:b/>
          <w:color w:val="000000" w:themeColor="text1"/>
          <w:sz w:val="24"/>
          <w:szCs w:val="24"/>
        </w:rPr>
        <w:t>İNCELEME</w:t>
      </w:r>
      <w:r w:rsidR="00DD7760" w:rsidRPr="00554580">
        <w:rPr>
          <w:rFonts w:asciiTheme="majorHAnsi" w:hAnsiTheme="majorHAnsi" w:cs="Times New Roman"/>
          <w:b/>
          <w:color w:val="000000" w:themeColor="text1"/>
          <w:sz w:val="24"/>
          <w:szCs w:val="24"/>
        </w:rPr>
        <w:t xml:space="preserve"> </w:t>
      </w:r>
      <w:r w:rsidR="00C238D2" w:rsidRPr="00554580">
        <w:rPr>
          <w:rFonts w:asciiTheme="majorHAnsi" w:hAnsiTheme="majorHAnsi" w:cs="Times New Roman"/>
          <w:b/>
          <w:color w:val="000000" w:themeColor="text1"/>
          <w:sz w:val="24"/>
          <w:szCs w:val="24"/>
        </w:rPr>
        <w:t>RAPORU</w:t>
      </w:r>
    </w:p>
    <w:p w14:paraId="13079082" w14:textId="20041F9B" w:rsidR="0091540B" w:rsidRPr="00554580" w:rsidRDefault="007A3449" w:rsidP="00DD7760">
      <w:pPr>
        <w:pStyle w:val="AralkYok"/>
        <w:spacing w:line="276" w:lineRule="auto"/>
        <w:jc w:val="center"/>
        <w:rPr>
          <w:rFonts w:asciiTheme="majorHAnsi" w:hAnsiTheme="majorHAnsi" w:cs="Times New Roman"/>
          <w:b/>
          <w:color w:val="000000" w:themeColor="text1"/>
          <w:sz w:val="24"/>
          <w:szCs w:val="24"/>
        </w:rPr>
      </w:pPr>
      <w:r w:rsidRPr="00554580">
        <w:rPr>
          <w:rFonts w:asciiTheme="majorHAnsi" w:hAnsiTheme="majorHAnsi" w:cs="Times New Roman"/>
          <w:b/>
          <w:color w:val="000000" w:themeColor="text1"/>
          <w:sz w:val="24"/>
          <w:szCs w:val="24"/>
        </w:rPr>
        <w:t>04.07.2022</w:t>
      </w:r>
    </w:p>
    <w:p w14:paraId="18B71FD8" w14:textId="77777777" w:rsidR="009414B9" w:rsidRPr="00554580" w:rsidRDefault="009414B9" w:rsidP="005900B1">
      <w:pPr>
        <w:pStyle w:val="AralkYok"/>
        <w:spacing w:line="276" w:lineRule="auto"/>
        <w:jc w:val="both"/>
        <w:rPr>
          <w:rFonts w:asciiTheme="majorHAnsi" w:hAnsiTheme="majorHAnsi" w:cs="Times New Roman"/>
          <w:color w:val="000000" w:themeColor="text1"/>
          <w:sz w:val="24"/>
          <w:szCs w:val="24"/>
        </w:rPr>
      </w:pPr>
    </w:p>
    <w:p w14:paraId="77DF23FE" w14:textId="2BF2AADD" w:rsidR="00CA40D9" w:rsidRPr="00554580" w:rsidRDefault="00F71613" w:rsidP="005900B1">
      <w:pPr>
        <w:pStyle w:val="AralkYok"/>
        <w:spacing w:line="276" w:lineRule="auto"/>
        <w:jc w:val="both"/>
        <w:rPr>
          <w:rFonts w:asciiTheme="majorHAnsi" w:hAnsiTheme="majorHAnsi" w:cs="Times New Roman"/>
          <w:b/>
          <w:bCs/>
          <w:color w:val="000000" w:themeColor="text1"/>
          <w:sz w:val="24"/>
          <w:szCs w:val="24"/>
          <w:u w:val="single"/>
        </w:rPr>
      </w:pPr>
      <w:r w:rsidRPr="00554580">
        <w:rPr>
          <w:rFonts w:asciiTheme="majorHAnsi" w:hAnsiTheme="majorHAnsi" w:cs="Times New Roman"/>
          <w:b/>
          <w:bCs/>
          <w:color w:val="000000" w:themeColor="text1"/>
          <w:sz w:val="24"/>
          <w:szCs w:val="24"/>
          <w:u w:val="single"/>
        </w:rPr>
        <w:t>HEYETİN OLUŞUMU</w:t>
      </w:r>
    </w:p>
    <w:p w14:paraId="4674BEA2" w14:textId="77777777" w:rsidR="00CA40D9" w:rsidRPr="00554580" w:rsidRDefault="00CA40D9" w:rsidP="005900B1">
      <w:pPr>
        <w:pStyle w:val="AralkYok"/>
        <w:spacing w:line="276" w:lineRule="auto"/>
        <w:jc w:val="both"/>
        <w:rPr>
          <w:rFonts w:asciiTheme="majorHAnsi" w:hAnsiTheme="majorHAnsi" w:cs="Times New Roman"/>
          <w:color w:val="000000" w:themeColor="text1"/>
          <w:sz w:val="24"/>
          <w:szCs w:val="24"/>
        </w:rPr>
      </w:pPr>
    </w:p>
    <w:p w14:paraId="19A99625" w14:textId="0C81EBCC" w:rsidR="00514DD9" w:rsidRPr="00554580" w:rsidRDefault="00D22217" w:rsidP="00501298">
      <w:pPr>
        <w:pStyle w:val="NormalWeb"/>
        <w:shd w:val="clear" w:color="auto" w:fill="FFFFFF"/>
        <w:spacing w:before="0" w:beforeAutospacing="0" w:after="165" w:afterAutospacing="0"/>
        <w:jc w:val="both"/>
        <w:rPr>
          <w:rFonts w:asciiTheme="majorHAnsi" w:hAnsiTheme="majorHAnsi" w:cs="Arial"/>
          <w:color w:val="000000" w:themeColor="text1"/>
        </w:rPr>
      </w:pPr>
      <w:r w:rsidRPr="00554580">
        <w:rPr>
          <w:rFonts w:asciiTheme="majorHAnsi" w:hAnsiTheme="majorHAnsi" w:cs="Arial"/>
          <w:color w:val="000000" w:themeColor="text1"/>
        </w:rPr>
        <w:t>03.07.</w:t>
      </w:r>
      <w:r w:rsidR="007A3449" w:rsidRPr="00554580">
        <w:rPr>
          <w:rFonts w:asciiTheme="majorHAnsi" w:hAnsiTheme="majorHAnsi" w:cs="Arial"/>
          <w:color w:val="000000" w:themeColor="text1"/>
        </w:rPr>
        <w:t>2022</w:t>
      </w:r>
      <w:r w:rsidR="00F81D56" w:rsidRPr="00554580">
        <w:rPr>
          <w:rFonts w:asciiTheme="majorHAnsi" w:hAnsiTheme="majorHAnsi" w:cs="Arial"/>
          <w:color w:val="000000" w:themeColor="text1"/>
        </w:rPr>
        <w:t xml:space="preserve"> </w:t>
      </w:r>
      <w:proofErr w:type="gramStart"/>
      <w:r w:rsidR="00F81D56" w:rsidRPr="00554580">
        <w:rPr>
          <w:rFonts w:asciiTheme="majorHAnsi" w:hAnsiTheme="majorHAnsi" w:cs="Arial"/>
          <w:color w:val="000000" w:themeColor="text1"/>
        </w:rPr>
        <w:t xml:space="preserve">Tarihinde </w:t>
      </w:r>
      <w:r w:rsidR="007A3449" w:rsidRPr="00554580">
        <w:rPr>
          <w:rFonts w:asciiTheme="majorHAnsi" w:hAnsiTheme="majorHAnsi" w:cs="Arial"/>
          <w:color w:val="000000" w:themeColor="text1"/>
        </w:rPr>
        <w:t xml:space="preserve"> saat</w:t>
      </w:r>
      <w:proofErr w:type="gramEnd"/>
      <w:r w:rsidR="007A3449" w:rsidRPr="00554580">
        <w:rPr>
          <w:rFonts w:asciiTheme="majorHAnsi" w:hAnsiTheme="majorHAnsi" w:cs="Arial"/>
          <w:color w:val="000000" w:themeColor="text1"/>
        </w:rPr>
        <w:t xml:space="preserve"> 16.00 sır</w:t>
      </w:r>
      <w:bookmarkStart w:id="0" w:name="_GoBack"/>
      <w:bookmarkEnd w:id="0"/>
      <w:r w:rsidR="007A3449" w:rsidRPr="00554580">
        <w:rPr>
          <w:rFonts w:asciiTheme="majorHAnsi" w:hAnsiTheme="majorHAnsi" w:cs="Arial"/>
          <w:color w:val="000000" w:themeColor="text1"/>
        </w:rPr>
        <w:t xml:space="preserve">alarında Saray İlçesi Koçbaşı-Turan Mahalleleri istikametinden </w:t>
      </w:r>
      <w:proofErr w:type="spellStart"/>
      <w:r w:rsidR="007A3449" w:rsidRPr="00554580">
        <w:rPr>
          <w:rFonts w:asciiTheme="majorHAnsi" w:hAnsiTheme="majorHAnsi" w:cs="Arial"/>
          <w:color w:val="000000" w:themeColor="text1"/>
        </w:rPr>
        <w:t>Karahisar</w:t>
      </w:r>
      <w:proofErr w:type="spellEnd"/>
      <w:r w:rsidR="007A3449" w:rsidRPr="00554580">
        <w:rPr>
          <w:rFonts w:asciiTheme="majorHAnsi" w:hAnsiTheme="majorHAnsi" w:cs="Arial"/>
          <w:color w:val="000000" w:themeColor="text1"/>
        </w:rPr>
        <w:t xml:space="preserve"> Mahallesine seyir halindeki şüpheli olduğu iddia edilen araç, jandarma görevlileri tarafından </w:t>
      </w:r>
      <w:proofErr w:type="spellStart"/>
      <w:r w:rsidR="007A3449" w:rsidRPr="00554580">
        <w:rPr>
          <w:rFonts w:asciiTheme="majorHAnsi" w:hAnsiTheme="majorHAnsi" w:cs="Arial"/>
          <w:color w:val="000000" w:themeColor="text1"/>
        </w:rPr>
        <w:t>Karahisar</w:t>
      </w:r>
      <w:proofErr w:type="spellEnd"/>
      <w:r w:rsidR="007A3449" w:rsidRPr="00554580">
        <w:rPr>
          <w:rFonts w:asciiTheme="majorHAnsi" w:hAnsiTheme="majorHAnsi" w:cs="Arial"/>
          <w:color w:val="000000" w:themeColor="text1"/>
        </w:rPr>
        <w:t xml:space="preserve"> mahallesi </w:t>
      </w:r>
      <w:r w:rsidR="00CB1C8C" w:rsidRPr="00554580">
        <w:rPr>
          <w:rFonts w:asciiTheme="majorHAnsi" w:hAnsiTheme="majorHAnsi" w:cs="Arial"/>
          <w:color w:val="000000" w:themeColor="text1"/>
        </w:rPr>
        <w:t>ortasında bulunan</w:t>
      </w:r>
      <w:r w:rsidR="007A3449" w:rsidRPr="00554580">
        <w:rPr>
          <w:rFonts w:asciiTheme="majorHAnsi" w:hAnsiTheme="majorHAnsi" w:cs="Arial"/>
          <w:color w:val="000000" w:themeColor="text1"/>
        </w:rPr>
        <w:t xml:space="preserve"> kontrol noktasında durdurulmak istenmiştir. </w:t>
      </w:r>
      <w:r w:rsidR="00F81D56" w:rsidRPr="00554580">
        <w:rPr>
          <w:rFonts w:asciiTheme="majorHAnsi" w:hAnsiTheme="majorHAnsi" w:cs="Arial"/>
          <w:color w:val="000000" w:themeColor="text1"/>
        </w:rPr>
        <w:t>İddiaya göre ş</w:t>
      </w:r>
      <w:r w:rsidR="007A3449" w:rsidRPr="00554580">
        <w:rPr>
          <w:rFonts w:asciiTheme="majorHAnsi" w:hAnsiTheme="majorHAnsi" w:cs="Arial"/>
          <w:color w:val="000000" w:themeColor="text1"/>
        </w:rPr>
        <w:t xml:space="preserve">oförünün “dur” ihtarına </w:t>
      </w:r>
      <w:r w:rsidR="00501298" w:rsidRPr="00554580">
        <w:rPr>
          <w:rFonts w:asciiTheme="majorHAnsi" w:hAnsiTheme="majorHAnsi" w:cs="Arial"/>
          <w:color w:val="000000" w:themeColor="text1"/>
        </w:rPr>
        <w:t xml:space="preserve">uymaması üzerine </w:t>
      </w:r>
      <w:r w:rsidR="00F81D56" w:rsidRPr="00554580">
        <w:rPr>
          <w:rFonts w:asciiTheme="majorHAnsi" w:hAnsiTheme="majorHAnsi" w:cs="Arial"/>
          <w:color w:val="000000" w:themeColor="text1"/>
        </w:rPr>
        <w:t xml:space="preserve">görevli asker ve korucularca </w:t>
      </w:r>
      <w:r w:rsidR="007A3449" w:rsidRPr="00554580">
        <w:rPr>
          <w:rFonts w:asciiTheme="majorHAnsi" w:hAnsiTheme="majorHAnsi" w:cs="Arial"/>
          <w:color w:val="000000" w:themeColor="text1"/>
        </w:rPr>
        <w:t xml:space="preserve">uzun namlulu silahlarla </w:t>
      </w:r>
      <w:r w:rsidR="00501298" w:rsidRPr="00554580">
        <w:rPr>
          <w:rFonts w:asciiTheme="majorHAnsi" w:hAnsiTheme="majorHAnsi" w:cs="Arial"/>
          <w:color w:val="000000" w:themeColor="text1"/>
        </w:rPr>
        <w:t>ara</w:t>
      </w:r>
      <w:r w:rsidR="00F81D56" w:rsidRPr="00554580">
        <w:rPr>
          <w:rFonts w:asciiTheme="majorHAnsi" w:hAnsiTheme="majorHAnsi" w:cs="Arial"/>
          <w:color w:val="000000" w:themeColor="text1"/>
        </w:rPr>
        <w:t>ç</w:t>
      </w:r>
      <w:r w:rsidRPr="00554580">
        <w:rPr>
          <w:rFonts w:asciiTheme="majorHAnsi" w:hAnsiTheme="majorHAnsi" w:cs="Arial"/>
          <w:color w:val="000000" w:themeColor="text1"/>
        </w:rPr>
        <w:t xml:space="preserve"> hedef alınmak </w:t>
      </w:r>
      <w:proofErr w:type="gramStart"/>
      <w:r w:rsidRPr="00554580">
        <w:rPr>
          <w:rFonts w:asciiTheme="majorHAnsi" w:hAnsiTheme="majorHAnsi" w:cs="Arial"/>
          <w:color w:val="000000" w:themeColor="text1"/>
        </w:rPr>
        <w:t xml:space="preserve">suretiyle </w:t>
      </w:r>
      <w:r w:rsidR="00F81D56" w:rsidRPr="00554580">
        <w:rPr>
          <w:rFonts w:asciiTheme="majorHAnsi" w:hAnsiTheme="majorHAnsi" w:cs="Arial"/>
          <w:color w:val="000000" w:themeColor="text1"/>
        </w:rPr>
        <w:t xml:space="preserve"> ateş</w:t>
      </w:r>
      <w:proofErr w:type="gramEnd"/>
      <w:r w:rsidR="00F81D56" w:rsidRPr="00554580">
        <w:rPr>
          <w:rFonts w:asciiTheme="majorHAnsi" w:hAnsiTheme="majorHAnsi" w:cs="Arial"/>
          <w:color w:val="000000" w:themeColor="text1"/>
        </w:rPr>
        <w:t xml:space="preserve"> altına alınmıştır. Söz konusu araç çok fazla </w:t>
      </w:r>
      <w:r w:rsidR="009B3955" w:rsidRPr="00554580">
        <w:rPr>
          <w:rFonts w:asciiTheme="majorHAnsi" w:hAnsiTheme="majorHAnsi" w:cs="Arial"/>
          <w:color w:val="000000" w:themeColor="text1"/>
        </w:rPr>
        <w:t>isabet alması üzerine</w:t>
      </w:r>
      <w:r w:rsidR="007A3449" w:rsidRPr="00554580">
        <w:rPr>
          <w:rFonts w:asciiTheme="majorHAnsi" w:hAnsiTheme="majorHAnsi" w:cs="Arial"/>
          <w:color w:val="000000" w:themeColor="text1"/>
        </w:rPr>
        <w:t xml:space="preserve"> </w:t>
      </w:r>
      <w:r w:rsidR="00F81D56" w:rsidRPr="00554580">
        <w:rPr>
          <w:rFonts w:asciiTheme="majorHAnsi" w:hAnsiTheme="majorHAnsi" w:cs="Arial"/>
          <w:color w:val="000000" w:themeColor="text1"/>
        </w:rPr>
        <w:t xml:space="preserve">araçta </w:t>
      </w:r>
      <w:r w:rsidR="00C02AD5" w:rsidRPr="00554580">
        <w:rPr>
          <w:rFonts w:asciiTheme="majorHAnsi" w:hAnsiTheme="majorHAnsi" w:cs="Arial"/>
          <w:color w:val="000000" w:themeColor="text1"/>
        </w:rPr>
        <w:t xml:space="preserve">bulunan bir çocuk göçmen </w:t>
      </w:r>
      <w:r w:rsidR="00F81D56" w:rsidRPr="00554580">
        <w:rPr>
          <w:rFonts w:asciiTheme="majorHAnsi" w:hAnsiTheme="majorHAnsi" w:cs="Arial"/>
          <w:color w:val="000000" w:themeColor="text1"/>
        </w:rPr>
        <w:t xml:space="preserve">yaşamını </w:t>
      </w:r>
      <w:proofErr w:type="gramStart"/>
      <w:r w:rsidR="00F81D56" w:rsidRPr="00554580">
        <w:rPr>
          <w:rFonts w:asciiTheme="majorHAnsi" w:hAnsiTheme="majorHAnsi" w:cs="Arial"/>
          <w:color w:val="000000" w:themeColor="text1"/>
        </w:rPr>
        <w:t xml:space="preserve">yitirmiş  </w:t>
      </w:r>
      <w:r w:rsidR="007A3449" w:rsidRPr="00554580">
        <w:rPr>
          <w:rFonts w:asciiTheme="majorHAnsi" w:hAnsiTheme="majorHAnsi" w:cs="Arial"/>
          <w:color w:val="000000" w:themeColor="text1"/>
        </w:rPr>
        <w:t>ve</w:t>
      </w:r>
      <w:proofErr w:type="gramEnd"/>
      <w:r w:rsidR="007A3449" w:rsidRPr="00554580">
        <w:rPr>
          <w:rFonts w:asciiTheme="majorHAnsi" w:hAnsiTheme="majorHAnsi" w:cs="Arial"/>
          <w:color w:val="000000" w:themeColor="text1"/>
        </w:rPr>
        <w:t xml:space="preserve"> çok say</w:t>
      </w:r>
      <w:r w:rsidR="009B3955" w:rsidRPr="00554580">
        <w:rPr>
          <w:rFonts w:asciiTheme="majorHAnsi" w:hAnsiTheme="majorHAnsi" w:cs="Arial"/>
          <w:color w:val="000000" w:themeColor="text1"/>
        </w:rPr>
        <w:t>ıda göçmen</w:t>
      </w:r>
      <w:r w:rsidR="007A3449" w:rsidRPr="00554580">
        <w:rPr>
          <w:rFonts w:asciiTheme="majorHAnsi" w:hAnsiTheme="majorHAnsi" w:cs="Arial"/>
          <w:color w:val="000000" w:themeColor="text1"/>
        </w:rPr>
        <w:t xml:space="preserve"> </w:t>
      </w:r>
      <w:r w:rsidR="00501298" w:rsidRPr="00554580">
        <w:rPr>
          <w:rFonts w:asciiTheme="majorHAnsi" w:hAnsiTheme="majorHAnsi" w:cs="Arial"/>
          <w:color w:val="000000" w:themeColor="text1"/>
        </w:rPr>
        <w:t xml:space="preserve">de </w:t>
      </w:r>
      <w:r w:rsidR="007A3449" w:rsidRPr="00554580">
        <w:rPr>
          <w:rFonts w:asciiTheme="majorHAnsi" w:hAnsiTheme="majorHAnsi" w:cs="Arial"/>
          <w:color w:val="000000" w:themeColor="text1"/>
        </w:rPr>
        <w:t>yaralan</w:t>
      </w:r>
      <w:r w:rsidR="00F81D56" w:rsidRPr="00554580">
        <w:rPr>
          <w:rFonts w:asciiTheme="majorHAnsi" w:hAnsiTheme="majorHAnsi" w:cs="Arial"/>
          <w:color w:val="000000" w:themeColor="text1"/>
        </w:rPr>
        <w:t xml:space="preserve">mıştır. </w:t>
      </w:r>
      <w:r w:rsidR="009B3955" w:rsidRPr="00554580">
        <w:rPr>
          <w:rFonts w:asciiTheme="majorHAnsi" w:hAnsiTheme="majorHAnsi" w:cs="Arial"/>
          <w:color w:val="000000" w:themeColor="text1"/>
        </w:rPr>
        <w:t>Yukarıda</w:t>
      </w:r>
      <w:r w:rsidRPr="00554580">
        <w:rPr>
          <w:rFonts w:asciiTheme="majorHAnsi" w:hAnsiTheme="majorHAnsi" w:cs="Arial"/>
          <w:color w:val="000000" w:themeColor="text1"/>
        </w:rPr>
        <w:t xml:space="preserve">ki anlatıma benzer </w:t>
      </w:r>
      <w:r w:rsidR="009B3955" w:rsidRPr="00554580">
        <w:rPr>
          <w:rFonts w:asciiTheme="majorHAnsi" w:hAnsiTheme="majorHAnsi" w:cs="Arial"/>
          <w:color w:val="000000" w:themeColor="text1"/>
        </w:rPr>
        <w:t>şekilde o</w:t>
      </w:r>
      <w:r w:rsidR="00F81D56" w:rsidRPr="00554580">
        <w:rPr>
          <w:rFonts w:asciiTheme="majorHAnsi" w:hAnsiTheme="majorHAnsi" w:cs="Arial"/>
          <w:color w:val="000000" w:themeColor="text1"/>
        </w:rPr>
        <w:t xml:space="preserve">laya </w:t>
      </w:r>
      <w:r w:rsidR="00501298" w:rsidRPr="00554580">
        <w:rPr>
          <w:rFonts w:asciiTheme="majorHAnsi" w:hAnsiTheme="majorHAnsi" w:cs="Arial"/>
          <w:color w:val="000000" w:themeColor="text1"/>
        </w:rPr>
        <w:t xml:space="preserve">dair </w:t>
      </w:r>
      <w:r w:rsidR="007A3449" w:rsidRPr="00554580">
        <w:rPr>
          <w:rFonts w:asciiTheme="majorHAnsi" w:hAnsiTheme="majorHAnsi" w:cs="Arial"/>
          <w:color w:val="000000" w:themeColor="text1"/>
        </w:rPr>
        <w:t xml:space="preserve">yerel ve ulusal medyada haberlerin çıkması üzerine tüzüklerinde yer alan hükümler uyarınca </w:t>
      </w:r>
      <w:r w:rsidR="00501298" w:rsidRPr="00554580">
        <w:rPr>
          <w:rFonts w:asciiTheme="majorHAnsi" w:hAnsiTheme="majorHAnsi" w:cs="Arial"/>
          <w:color w:val="000000" w:themeColor="text1"/>
        </w:rPr>
        <w:t>ÖHD</w:t>
      </w:r>
      <w:r w:rsidR="003F5BCF" w:rsidRPr="00554580">
        <w:rPr>
          <w:rFonts w:asciiTheme="majorHAnsi" w:hAnsiTheme="majorHAnsi" w:cs="Arial"/>
          <w:color w:val="000000" w:themeColor="text1"/>
        </w:rPr>
        <w:t xml:space="preserve"> Van Şubesi, </w:t>
      </w:r>
      <w:r w:rsidRPr="00554580">
        <w:rPr>
          <w:rFonts w:asciiTheme="majorHAnsi" w:hAnsiTheme="majorHAnsi" w:cs="Arial"/>
          <w:color w:val="000000" w:themeColor="text1"/>
        </w:rPr>
        <w:t xml:space="preserve">İHD Van Şubesi, </w:t>
      </w:r>
      <w:r w:rsidR="00707973" w:rsidRPr="00554580">
        <w:rPr>
          <w:rFonts w:asciiTheme="majorHAnsi" w:hAnsiTheme="majorHAnsi" w:cs="Arial"/>
          <w:color w:val="000000" w:themeColor="text1"/>
        </w:rPr>
        <w:t xml:space="preserve">Van </w:t>
      </w:r>
      <w:r w:rsidRPr="00554580">
        <w:rPr>
          <w:rFonts w:asciiTheme="majorHAnsi" w:hAnsiTheme="majorHAnsi" w:cs="Arial"/>
          <w:color w:val="000000" w:themeColor="text1"/>
        </w:rPr>
        <w:t>KESK</w:t>
      </w:r>
      <w:r w:rsidR="00CB1C8C" w:rsidRPr="00554580">
        <w:rPr>
          <w:rFonts w:asciiTheme="majorHAnsi" w:hAnsiTheme="majorHAnsi" w:cs="Arial"/>
          <w:color w:val="000000" w:themeColor="text1"/>
        </w:rPr>
        <w:t xml:space="preserve"> Çocuk Hakları Komisyonu</w:t>
      </w:r>
      <w:r w:rsidRPr="00554580">
        <w:rPr>
          <w:rFonts w:asciiTheme="majorHAnsi" w:hAnsiTheme="majorHAnsi" w:cs="Arial"/>
          <w:color w:val="000000" w:themeColor="text1"/>
        </w:rPr>
        <w:t>,</w:t>
      </w:r>
      <w:r w:rsidR="00E05A6E" w:rsidRPr="00554580">
        <w:rPr>
          <w:rFonts w:asciiTheme="majorHAnsi" w:hAnsiTheme="majorHAnsi" w:cs="Arial"/>
          <w:color w:val="000000" w:themeColor="text1"/>
        </w:rPr>
        <w:t xml:space="preserve"> Serhat Göç</w:t>
      </w:r>
      <w:r w:rsidR="00707973" w:rsidRPr="00554580">
        <w:rPr>
          <w:rFonts w:asciiTheme="majorHAnsi" w:hAnsiTheme="majorHAnsi" w:cs="Arial"/>
          <w:color w:val="000000" w:themeColor="text1"/>
        </w:rPr>
        <w:t>-</w:t>
      </w:r>
      <w:r w:rsidR="00E05A6E" w:rsidRPr="00554580">
        <w:rPr>
          <w:rFonts w:asciiTheme="majorHAnsi" w:hAnsiTheme="majorHAnsi" w:cs="Arial"/>
          <w:color w:val="000000" w:themeColor="text1"/>
        </w:rPr>
        <w:t xml:space="preserve">der, </w:t>
      </w:r>
      <w:r w:rsidR="00F71613" w:rsidRPr="00554580">
        <w:rPr>
          <w:rFonts w:asciiTheme="majorHAnsi" w:hAnsiTheme="majorHAnsi"/>
          <w:color w:val="000000" w:themeColor="text1"/>
        </w:rPr>
        <w:t>konuya ilişkin araştırma,</w:t>
      </w:r>
      <w:r w:rsidR="00C02AD5" w:rsidRPr="00554580">
        <w:rPr>
          <w:rFonts w:asciiTheme="majorHAnsi" w:hAnsiTheme="majorHAnsi"/>
          <w:color w:val="000000" w:themeColor="text1"/>
        </w:rPr>
        <w:t xml:space="preserve"> </w:t>
      </w:r>
      <w:r w:rsidR="00CB1C8C" w:rsidRPr="00554580">
        <w:rPr>
          <w:rFonts w:asciiTheme="majorHAnsi" w:hAnsiTheme="majorHAnsi"/>
          <w:color w:val="000000" w:themeColor="text1"/>
        </w:rPr>
        <w:t>inceleme,</w:t>
      </w:r>
      <w:r w:rsidR="00F71613" w:rsidRPr="00554580">
        <w:rPr>
          <w:rFonts w:asciiTheme="majorHAnsi" w:hAnsiTheme="majorHAnsi"/>
          <w:color w:val="000000" w:themeColor="text1"/>
        </w:rPr>
        <w:t xml:space="preserve"> gözlem ve tespitleri yapmak üzere </w:t>
      </w:r>
      <w:r w:rsidRPr="00554580">
        <w:rPr>
          <w:rFonts w:asciiTheme="majorHAnsi" w:hAnsiTheme="majorHAnsi"/>
          <w:color w:val="000000" w:themeColor="text1"/>
        </w:rPr>
        <w:t>bir heyet oluştur</w:t>
      </w:r>
      <w:r w:rsidR="007913F0" w:rsidRPr="00554580">
        <w:rPr>
          <w:rFonts w:asciiTheme="majorHAnsi" w:hAnsiTheme="majorHAnsi"/>
          <w:color w:val="000000" w:themeColor="text1"/>
        </w:rPr>
        <w:t xml:space="preserve">muştur. </w:t>
      </w:r>
      <w:r w:rsidR="00C30391" w:rsidRPr="00554580">
        <w:rPr>
          <w:rFonts w:asciiTheme="majorHAnsi" w:hAnsiTheme="majorHAnsi"/>
          <w:color w:val="000000" w:themeColor="text1"/>
        </w:rPr>
        <w:t xml:space="preserve">Heyet </w:t>
      </w:r>
      <w:r w:rsidR="00501298" w:rsidRPr="00554580">
        <w:rPr>
          <w:rFonts w:asciiTheme="majorHAnsi" w:hAnsiTheme="majorHAnsi"/>
          <w:color w:val="000000" w:themeColor="text1"/>
        </w:rPr>
        <w:t>04.07.2022</w:t>
      </w:r>
      <w:r w:rsidR="00C30391" w:rsidRPr="00554580">
        <w:rPr>
          <w:rFonts w:asciiTheme="majorHAnsi" w:hAnsiTheme="majorHAnsi"/>
          <w:color w:val="000000" w:themeColor="text1"/>
        </w:rPr>
        <w:t xml:space="preserve"> günü saat 1</w:t>
      </w:r>
      <w:r w:rsidR="00501298" w:rsidRPr="00554580">
        <w:rPr>
          <w:rFonts w:asciiTheme="majorHAnsi" w:hAnsiTheme="majorHAnsi"/>
          <w:color w:val="000000" w:themeColor="text1"/>
        </w:rPr>
        <w:t>3</w:t>
      </w:r>
      <w:r w:rsidRPr="00554580">
        <w:rPr>
          <w:rFonts w:asciiTheme="majorHAnsi" w:hAnsiTheme="majorHAnsi"/>
          <w:color w:val="000000" w:themeColor="text1"/>
        </w:rPr>
        <w:t xml:space="preserve">:00 </w:t>
      </w:r>
      <w:proofErr w:type="gramStart"/>
      <w:r w:rsidRPr="00554580">
        <w:rPr>
          <w:rFonts w:asciiTheme="majorHAnsi" w:hAnsiTheme="majorHAnsi"/>
          <w:color w:val="000000" w:themeColor="text1"/>
        </w:rPr>
        <w:t xml:space="preserve">gibi </w:t>
      </w:r>
      <w:r w:rsidR="00C30391" w:rsidRPr="00554580">
        <w:rPr>
          <w:rFonts w:asciiTheme="majorHAnsi" w:hAnsiTheme="majorHAnsi"/>
          <w:color w:val="000000" w:themeColor="text1"/>
        </w:rPr>
        <w:t xml:space="preserve"> </w:t>
      </w:r>
      <w:r w:rsidR="007913F0" w:rsidRPr="00554580">
        <w:rPr>
          <w:rFonts w:asciiTheme="majorHAnsi" w:hAnsiTheme="majorHAnsi"/>
          <w:color w:val="000000" w:themeColor="text1"/>
        </w:rPr>
        <w:t>olayın</w:t>
      </w:r>
      <w:proofErr w:type="gramEnd"/>
      <w:r w:rsidR="007913F0" w:rsidRPr="00554580">
        <w:rPr>
          <w:rFonts w:asciiTheme="majorHAnsi" w:hAnsiTheme="majorHAnsi"/>
          <w:color w:val="000000" w:themeColor="text1"/>
        </w:rPr>
        <w:t xml:space="preserve"> </w:t>
      </w:r>
      <w:r w:rsidR="00CB1C8C" w:rsidRPr="00554580">
        <w:rPr>
          <w:rFonts w:asciiTheme="majorHAnsi" w:hAnsiTheme="majorHAnsi"/>
          <w:color w:val="000000" w:themeColor="text1"/>
        </w:rPr>
        <w:t>gerçekleştiği</w:t>
      </w:r>
      <w:r w:rsidR="007913F0" w:rsidRPr="00554580">
        <w:rPr>
          <w:rFonts w:asciiTheme="majorHAnsi" w:hAnsiTheme="majorHAnsi"/>
          <w:color w:val="000000" w:themeColor="text1"/>
        </w:rPr>
        <w:t xml:space="preserve"> </w:t>
      </w:r>
      <w:r w:rsidR="00501298" w:rsidRPr="00554580">
        <w:rPr>
          <w:rFonts w:asciiTheme="majorHAnsi" w:hAnsiTheme="majorHAnsi"/>
          <w:color w:val="000000" w:themeColor="text1"/>
        </w:rPr>
        <w:t xml:space="preserve">köye </w:t>
      </w:r>
      <w:r w:rsidR="00C30391" w:rsidRPr="00554580">
        <w:rPr>
          <w:rFonts w:asciiTheme="majorHAnsi" w:hAnsiTheme="majorHAnsi"/>
          <w:color w:val="000000" w:themeColor="text1"/>
        </w:rPr>
        <w:t xml:space="preserve">ulaşmış ve </w:t>
      </w:r>
      <w:r w:rsidR="00501298" w:rsidRPr="00554580">
        <w:rPr>
          <w:rFonts w:asciiTheme="majorHAnsi" w:hAnsiTheme="majorHAnsi"/>
          <w:color w:val="000000" w:themeColor="text1"/>
        </w:rPr>
        <w:t xml:space="preserve">olaya tanık olan köylülerle </w:t>
      </w:r>
      <w:r w:rsidR="009B3955" w:rsidRPr="00554580">
        <w:rPr>
          <w:rFonts w:asciiTheme="majorHAnsi" w:hAnsiTheme="majorHAnsi"/>
          <w:color w:val="000000" w:themeColor="text1"/>
        </w:rPr>
        <w:t xml:space="preserve"> ile ayrı ayrı görüşmeler </w:t>
      </w:r>
      <w:r w:rsidR="00C30391" w:rsidRPr="00554580">
        <w:rPr>
          <w:rFonts w:asciiTheme="majorHAnsi" w:hAnsiTheme="majorHAnsi"/>
          <w:color w:val="000000" w:themeColor="text1"/>
        </w:rPr>
        <w:t>sağlamıştır. Yapılan görüşmelerde köy sakinleri aşağıda detaylıca yer ve</w:t>
      </w:r>
      <w:r w:rsidRPr="00554580">
        <w:rPr>
          <w:rFonts w:asciiTheme="majorHAnsi" w:hAnsiTheme="majorHAnsi"/>
          <w:color w:val="000000" w:themeColor="text1"/>
        </w:rPr>
        <w:t xml:space="preserve">rilen açıklamalarda bulunmuşlardır. </w:t>
      </w:r>
      <w:r w:rsidR="00C30391" w:rsidRPr="00554580">
        <w:rPr>
          <w:rFonts w:asciiTheme="majorHAnsi" w:hAnsiTheme="majorHAnsi"/>
          <w:color w:val="000000" w:themeColor="text1"/>
        </w:rPr>
        <w:t xml:space="preserve"> Heyet yaklaşık iki saat süren görüşmenin akabinde olayın gerçekleştiği bölgede incelemelerde bulunmuştur.</w:t>
      </w:r>
      <w:r w:rsidR="007913F0" w:rsidRPr="00554580">
        <w:rPr>
          <w:rFonts w:asciiTheme="majorHAnsi" w:hAnsiTheme="majorHAnsi"/>
          <w:color w:val="000000" w:themeColor="text1"/>
        </w:rPr>
        <w:t xml:space="preserve"> İnceleme neticesinde işbu raporun hazırlanması kararlaştırılmıştır.</w:t>
      </w:r>
      <w:r w:rsidR="00501298" w:rsidRPr="00554580">
        <w:rPr>
          <w:rFonts w:asciiTheme="majorHAnsi" w:hAnsiTheme="majorHAnsi"/>
          <w:color w:val="000000" w:themeColor="text1"/>
        </w:rPr>
        <w:t xml:space="preserve"> Ayrıca </w:t>
      </w:r>
      <w:r w:rsidR="00F81D56" w:rsidRPr="00554580">
        <w:rPr>
          <w:rFonts w:asciiTheme="majorHAnsi" w:hAnsiTheme="majorHAnsi"/>
          <w:color w:val="000000" w:themeColor="text1"/>
        </w:rPr>
        <w:t xml:space="preserve">olayda yaralı </w:t>
      </w:r>
      <w:r w:rsidR="009B3955" w:rsidRPr="00554580">
        <w:rPr>
          <w:rFonts w:asciiTheme="majorHAnsi" w:hAnsiTheme="majorHAnsi"/>
          <w:color w:val="000000" w:themeColor="text1"/>
        </w:rPr>
        <w:t xml:space="preserve">olarak kurtulan göçmenlerle </w:t>
      </w:r>
      <w:r w:rsidR="00F81D56" w:rsidRPr="00554580">
        <w:rPr>
          <w:rFonts w:asciiTheme="majorHAnsi" w:hAnsiTheme="majorHAnsi"/>
          <w:color w:val="000000" w:themeColor="text1"/>
        </w:rPr>
        <w:t xml:space="preserve">tedavi gördükleri hastanede </w:t>
      </w:r>
      <w:r w:rsidR="009B3955" w:rsidRPr="00554580">
        <w:rPr>
          <w:rFonts w:asciiTheme="majorHAnsi" w:hAnsiTheme="majorHAnsi"/>
          <w:color w:val="000000" w:themeColor="text1"/>
        </w:rPr>
        <w:t xml:space="preserve">olaya ilişkin </w:t>
      </w:r>
      <w:r w:rsidR="00CB1C8C" w:rsidRPr="00554580">
        <w:rPr>
          <w:rFonts w:asciiTheme="majorHAnsi" w:hAnsiTheme="majorHAnsi"/>
          <w:color w:val="000000" w:themeColor="text1"/>
        </w:rPr>
        <w:t>görüşme talebi ile olayın gerçekleştiği köyde bulunan Jandarma Karakol Komutanlığı</w:t>
      </w:r>
      <w:r w:rsidR="00C02AD5" w:rsidRPr="00554580">
        <w:rPr>
          <w:rFonts w:asciiTheme="majorHAnsi" w:hAnsiTheme="majorHAnsi"/>
          <w:color w:val="000000" w:themeColor="text1"/>
        </w:rPr>
        <w:t xml:space="preserve"> ile</w:t>
      </w:r>
      <w:r w:rsidR="00CB1C8C" w:rsidRPr="00554580">
        <w:rPr>
          <w:rFonts w:asciiTheme="majorHAnsi" w:hAnsiTheme="majorHAnsi"/>
          <w:color w:val="000000" w:themeColor="text1"/>
        </w:rPr>
        <w:t xml:space="preserve"> görüşme talepleri kabul edilmemiştir.</w:t>
      </w:r>
    </w:p>
    <w:p w14:paraId="3A9413F1" w14:textId="5142AF28" w:rsidR="0047191D" w:rsidRPr="00554580" w:rsidRDefault="009C0031" w:rsidP="0047191D">
      <w:pPr>
        <w:pStyle w:val="AralkYok"/>
        <w:spacing w:line="276" w:lineRule="auto"/>
        <w:jc w:val="both"/>
        <w:rPr>
          <w:rFonts w:asciiTheme="majorHAnsi" w:hAnsiTheme="majorHAnsi" w:cs="Times New Roman"/>
          <w:color w:val="000000" w:themeColor="text1"/>
          <w:sz w:val="24"/>
          <w:szCs w:val="24"/>
        </w:rPr>
      </w:pPr>
      <w:proofErr w:type="gramStart"/>
      <w:r w:rsidRPr="00554580">
        <w:rPr>
          <w:rFonts w:asciiTheme="majorHAnsi" w:hAnsiTheme="majorHAnsi" w:cs="Times New Roman"/>
          <w:b/>
          <w:bCs/>
          <w:color w:val="000000" w:themeColor="text1"/>
          <w:sz w:val="24"/>
          <w:szCs w:val="24"/>
          <w:u w:val="single"/>
        </w:rPr>
        <w:t>KARAHİSAR  KÖYÜNE</w:t>
      </w:r>
      <w:proofErr w:type="gramEnd"/>
      <w:r w:rsidRPr="00554580">
        <w:rPr>
          <w:rFonts w:asciiTheme="majorHAnsi" w:hAnsiTheme="majorHAnsi" w:cs="Times New Roman"/>
          <w:b/>
          <w:bCs/>
          <w:color w:val="000000" w:themeColor="text1"/>
          <w:sz w:val="24"/>
          <w:szCs w:val="24"/>
          <w:u w:val="single"/>
        </w:rPr>
        <w:t xml:space="preserve"> DAİR BİLGİ</w:t>
      </w:r>
      <w:r w:rsidR="0047191D" w:rsidRPr="00554580">
        <w:rPr>
          <w:rFonts w:asciiTheme="majorHAnsi" w:hAnsiTheme="majorHAnsi" w:cs="Times New Roman"/>
          <w:b/>
          <w:color w:val="000000" w:themeColor="text1"/>
          <w:sz w:val="24"/>
          <w:szCs w:val="24"/>
          <w:u w:val="single"/>
        </w:rPr>
        <w:t>LER</w:t>
      </w:r>
      <w:r w:rsidR="00C30391" w:rsidRPr="00554580">
        <w:rPr>
          <w:rFonts w:asciiTheme="majorHAnsi" w:hAnsiTheme="majorHAnsi" w:cs="Times New Roman"/>
          <w:b/>
          <w:color w:val="000000" w:themeColor="text1"/>
          <w:sz w:val="24"/>
          <w:szCs w:val="24"/>
          <w:u w:val="single"/>
        </w:rPr>
        <w:t xml:space="preserve">  </w:t>
      </w:r>
    </w:p>
    <w:p w14:paraId="3D217C47" w14:textId="77777777" w:rsidR="0047191D" w:rsidRPr="00554580" w:rsidRDefault="0047191D" w:rsidP="0047191D">
      <w:pPr>
        <w:pStyle w:val="AralkYok"/>
        <w:spacing w:line="276" w:lineRule="auto"/>
        <w:jc w:val="both"/>
        <w:rPr>
          <w:rFonts w:asciiTheme="majorHAnsi" w:hAnsiTheme="majorHAnsi" w:cs="Times New Roman"/>
          <w:color w:val="000000" w:themeColor="text1"/>
          <w:sz w:val="24"/>
          <w:szCs w:val="24"/>
        </w:rPr>
      </w:pPr>
    </w:p>
    <w:p w14:paraId="2FBCD715" w14:textId="16CC66E5" w:rsidR="00C30391" w:rsidRPr="00554580" w:rsidRDefault="00C30391" w:rsidP="0047191D">
      <w:pPr>
        <w:pStyle w:val="AralkYok"/>
        <w:spacing w:line="276" w:lineRule="auto"/>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 xml:space="preserve">       </w:t>
      </w:r>
      <w:r w:rsidR="0047191D" w:rsidRPr="00554580">
        <w:rPr>
          <w:rFonts w:asciiTheme="majorHAnsi" w:hAnsiTheme="majorHAnsi" w:cs="Times New Roman"/>
          <w:color w:val="000000" w:themeColor="text1"/>
          <w:sz w:val="24"/>
          <w:szCs w:val="24"/>
        </w:rPr>
        <w:tab/>
      </w:r>
      <w:r w:rsidR="0047191D" w:rsidRPr="00554580">
        <w:rPr>
          <w:rFonts w:asciiTheme="majorHAnsi" w:hAnsiTheme="majorHAnsi" w:cs="Times New Roman"/>
          <w:noProof/>
          <w:color w:val="000000" w:themeColor="text1"/>
          <w:sz w:val="24"/>
          <w:szCs w:val="24"/>
          <w:lang w:eastAsia="tr-TR"/>
        </w:rPr>
        <w:drawing>
          <wp:inline distT="0" distB="0" distL="0" distR="0" wp14:anchorId="786E58FD" wp14:editId="0A14A78F">
            <wp:extent cx="2009140" cy="2648730"/>
            <wp:effectExtent l="0" t="0" r="0" b="0"/>
            <wp:docPr id="3" name="Resim 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harita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2047955" cy="2699901"/>
                    </a:xfrm>
                    <a:prstGeom prst="rect">
                      <a:avLst/>
                    </a:prstGeom>
                  </pic:spPr>
                </pic:pic>
              </a:graphicData>
            </a:graphic>
          </wp:inline>
        </w:drawing>
      </w:r>
      <w:r w:rsidR="0047191D" w:rsidRPr="00554580">
        <w:rPr>
          <w:rFonts w:asciiTheme="majorHAnsi" w:hAnsiTheme="majorHAnsi" w:cs="Times New Roman"/>
          <w:color w:val="000000" w:themeColor="text1"/>
          <w:sz w:val="24"/>
          <w:szCs w:val="24"/>
        </w:rPr>
        <w:tab/>
      </w:r>
      <w:r w:rsidR="0047191D" w:rsidRPr="00554580">
        <w:rPr>
          <w:rFonts w:asciiTheme="majorHAnsi" w:hAnsiTheme="majorHAnsi" w:cs="Times New Roman"/>
          <w:color w:val="000000" w:themeColor="text1"/>
          <w:sz w:val="24"/>
          <w:szCs w:val="24"/>
        </w:rPr>
        <w:tab/>
      </w:r>
      <w:r w:rsidR="0047191D" w:rsidRPr="00554580">
        <w:rPr>
          <w:rFonts w:asciiTheme="majorHAnsi" w:hAnsiTheme="majorHAnsi"/>
          <w:noProof/>
          <w:color w:val="000000" w:themeColor="text1"/>
          <w:sz w:val="24"/>
          <w:szCs w:val="24"/>
          <w:lang w:eastAsia="tr-TR"/>
        </w:rPr>
        <w:drawing>
          <wp:inline distT="0" distB="0" distL="0" distR="0" wp14:anchorId="4E6CF33E" wp14:editId="44BC7EC5">
            <wp:extent cx="2209800" cy="2608069"/>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09510" cy="2725750"/>
                    </a:xfrm>
                    <a:prstGeom prst="rect">
                      <a:avLst/>
                    </a:prstGeom>
                  </pic:spPr>
                </pic:pic>
              </a:graphicData>
            </a:graphic>
          </wp:inline>
        </w:drawing>
      </w:r>
      <w:r w:rsidR="0047191D" w:rsidRPr="00554580">
        <w:rPr>
          <w:rFonts w:asciiTheme="majorHAnsi" w:hAnsiTheme="majorHAnsi" w:cs="Times New Roman"/>
          <w:color w:val="000000" w:themeColor="text1"/>
          <w:sz w:val="24"/>
          <w:szCs w:val="24"/>
        </w:rPr>
        <w:tab/>
      </w:r>
      <w:r w:rsidR="0047191D" w:rsidRPr="00554580">
        <w:rPr>
          <w:rFonts w:asciiTheme="majorHAnsi" w:hAnsiTheme="majorHAnsi" w:cs="Times New Roman"/>
          <w:color w:val="000000" w:themeColor="text1"/>
          <w:sz w:val="24"/>
          <w:szCs w:val="24"/>
        </w:rPr>
        <w:tab/>
      </w:r>
      <w:r w:rsidR="0047191D" w:rsidRPr="00554580">
        <w:rPr>
          <w:rFonts w:asciiTheme="majorHAnsi" w:hAnsiTheme="majorHAnsi" w:cs="Times New Roman"/>
          <w:color w:val="000000" w:themeColor="text1"/>
          <w:sz w:val="24"/>
          <w:szCs w:val="24"/>
        </w:rPr>
        <w:tab/>
      </w:r>
      <w:r w:rsidR="0047191D"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 xml:space="preserve">       </w:t>
      </w:r>
    </w:p>
    <w:p w14:paraId="1D1BF28A" w14:textId="134FDCEE" w:rsidR="00C30391" w:rsidRPr="00554580" w:rsidRDefault="00C30391" w:rsidP="0047191D">
      <w:pPr>
        <w:pStyle w:val="AralkYok"/>
        <w:spacing w:line="276" w:lineRule="auto"/>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 xml:space="preserve">Olayın gerçekleştiği yer </w:t>
      </w:r>
      <w:r w:rsidR="0047191D" w:rsidRPr="00554580">
        <w:rPr>
          <w:rFonts w:asciiTheme="majorHAnsi" w:hAnsiTheme="majorHAnsi" w:cs="Times New Roman"/>
          <w:color w:val="000000" w:themeColor="text1"/>
          <w:sz w:val="24"/>
          <w:szCs w:val="24"/>
        </w:rPr>
        <w:t xml:space="preserve">olan </w:t>
      </w:r>
      <w:r w:rsidRPr="00554580">
        <w:rPr>
          <w:rFonts w:asciiTheme="majorHAnsi" w:hAnsiTheme="majorHAnsi" w:cs="Times New Roman"/>
          <w:color w:val="000000" w:themeColor="text1"/>
          <w:sz w:val="24"/>
          <w:szCs w:val="24"/>
        </w:rPr>
        <w:t>Van İli</w:t>
      </w:r>
      <w:r w:rsidR="0047191D" w:rsidRPr="00554580">
        <w:rPr>
          <w:rFonts w:asciiTheme="majorHAnsi" w:hAnsiTheme="majorHAnsi" w:cs="Times New Roman"/>
          <w:color w:val="000000" w:themeColor="text1"/>
          <w:sz w:val="24"/>
          <w:szCs w:val="24"/>
        </w:rPr>
        <w:t>,</w:t>
      </w:r>
      <w:r w:rsidRPr="00554580">
        <w:rPr>
          <w:rFonts w:asciiTheme="majorHAnsi" w:hAnsiTheme="majorHAnsi" w:cs="Times New Roman"/>
          <w:color w:val="000000" w:themeColor="text1"/>
          <w:sz w:val="24"/>
          <w:szCs w:val="24"/>
        </w:rPr>
        <w:t xml:space="preserve"> </w:t>
      </w:r>
      <w:r w:rsidR="00C02AD5" w:rsidRPr="00554580">
        <w:rPr>
          <w:rFonts w:asciiTheme="majorHAnsi" w:hAnsiTheme="majorHAnsi" w:cs="Times New Roman"/>
          <w:color w:val="000000" w:themeColor="text1"/>
          <w:sz w:val="24"/>
          <w:szCs w:val="24"/>
        </w:rPr>
        <w:t>Saray</w:t>
      </w:r>
      <w:r w:rsidRPr="00554580">
        <w:rPr>
          <w:rFonts w:asciiTheme="majorHAnsi" w:hAnsiTheme="majorHAnsi" w:cs="Times New Roman"/>
          <w:color w:val="000000" w:themeColor="text1"/>
          <w:sz w:val="24"/>
          <w:szCs w:val="24"/>
        </w:rPr>
        <w:t xml:space="preserve"> İlçesi</w:t>
      </w:r>
      <w:r w:rsidR="0047191D" w:rsidRPr="00554580">
        <w:rPr>
          <w:rFonts w:asciiTheme="majorHAnsi" w:hAnsiTheme="majorHAnsi" w:cs="Times New Roman"/>
          <w:color w:val="000000" w:themeColor="text1"/>
          <w:sz w:val="24"/>
          <w:szCs w:val="24"/>
        </w:rPr>
        <w:t xml:space="preserve">, </w:t>
      </w:r>
      <w:proofErr w:type="spellStart"/>
      <w:r w:rsidR="008E0F6C" w:rsidRPr="00554580">
        <w:rPr>
          <w:rFonts w:asciiTheme="majorHAnsi" w:hAnsiTheme="majorHAnsi" w:cs="Times New Roman"/>
          <w:color w:val="000000" w:themeColor="text1"/>
          <w:sz w:val="24"/>
          <w:szCs w:val="24"/>
        </w:rPr>
        <w:t>Karahisar</w:t>
      </w:r>
      <w:proofErr w:type="spellEnd"/>
      <w:r w:rsidR="008E0F6C" w:rsidRPr="00554580">
        <w:rPr>
          <w:rFonts w:asciiTheme="majorHAnsi" w:hAnsiTheme="majorHAnsi" w:cs="Times New Roman"/>
          <w:color w:val="000000" w:themeColor="text1"/>
          <w:sz w:val="24"/>
          <w:szCs w:val="24"/>
        </w:rPr>
        <w:t xml:space="preserve"> Mahallesi</w:t>
      </w:r>
      <w:r w:rsidRPr="00554580">
        <w:rPr>
          <w:rFonts w:asciiTheme="majorHAnsi" w:hAnsiTheme="majorHAnsi" w:cs="Times New Roman"/>
          <w:color w:val="000000" w:themeColor="text1"/>
          <w:sz w:val="24"/>
          <w:szCs w:val="24"/>
        </w:rPr>
        <w:t xml:space="preserve"> İran İslam Cumhuriyeti </w:t>
      </w:r>
      <w:r w:rsidR="0047191D" w:rsidRPr="00554580">
        <w:rPr>
          <w:rFonts w:asciiTheme="majorHAnsi" w:hAnsiTheme="majorHAnsi" w:cs="Times New Roman"/>
          <w:color w:val="000000" w:themeColor="text1"/>
          <w:sz w:val="24"/>
          <w:szCs w:val="24"/>
        </w:rPr>
        <w:t xml:space="preserve">sınır </w:t>
      </w:r>
      <w:r w:rsidRPr="00554580">
        <w:rPr>
          <w:rFonts w:asciiTheme="majorHAnsi" w:hAnsiTheme="majorHAnsi" w:cs="Times New Roman"/>
          <w:color w:val="000000" w:themeColor="text1"/>
          <w:sz w:val="24"/>
          <w:szCs w:val="24"/>
        </w:rPr>
        <w:t>hattın</w:t>
      </w:r>
      <w:r w:rsidR="0047191D" w:rsidRPr="00554580">
        <w:rPr>
          <w:rFonts w:asciiTheme="majorHAnsi" w:hAnsiTheme="majorHAnsi" w:cs="Times New Roman"/>
          <w:color w:val="000000" w:themeColor="text1"/>
          <w:sz w:val="24"/>
          <w:szCs w:val="24"/>
        </w:rPr>
        <w:t xml:space="preserve">a yakın </w:t>
      </w:r>
      <w:r w:rsidRPr="00554580">
        <w:rPr>
          <w:rFonts w:asciiTheme="majorHAnsi" w:hAnsiTheme="majorHAnsi" w:cs="Times New Roman"/>
          <w:color w:val="000000" w:themeColor="text1"/>
          <w:sz w:val="24"/>
          <w:szCs w:val="24"/>
        </w:rPr>
        <w:t>olması nedeniyle birçok karakolun çevrelediği bir bölgedir.</w:t>
      </w:r>
      <w:r w:rsidR="00A12CC9" w:rsidRPr="00554580">
        <w:rPr>
          <w:rFonts w:asciiTheme="majorHAnsi" w:hAnsiTheme="majorHAnsi" w:cs="Times New Roman"/>
          <w:color w:val="000000" w:themeColor="text1"/>
          <w:sz w:val="24"/>
          <w:szCs w:val="24"/>
        </w:rPr>
        <w:t xml:space="preserve"> </w:t>
      </w:r>
      <w:r w:rsidR="00C02AD5" w:rsidRPr="00554580">
        <w:rPr>
          <w:rFonts w:asciiTheme="majorHAnsi" w:hAnsiTheme="majorHAnsi" w:cs="Times New Roman"/>
          <w:color w:val="000000" w:themeColor="text1"/>
          <w:sz w:val="24"/>
          <w:szCs w:val="24"/>
        </w:rPr>
        <w:t xml:space="preserve">Ayrıca bu bölge sınıra </w:t>
      </w:r>
      <w:r w:rsidR="0047191D" w:rsidRPr="00554580">
        <w:rPr>
          <w:rFonts w:asciiTheme="majorHAnsi" w:hAnsiTheme="majorHAnsi" w:cs="Times New Roman"/>
          <w:color w:val="000000" w:themeColor="text1"/>
          <w:sz w:val="24"/>
          <w:szCs w:val="24"/>
        </w:rPr>
        <w:t xml:space="preserve">yakın olması sebebiyle sıklıkla düzensiz </w:t>
      </w:r>
      <w:proofErr w:type="gramStart"/>
      <w:r w:rsidR="00D22217" w:rsidRPr="00554580">
        <w:rPr>
          <w:rFonts w:asciiTheme="majorHAnsi" w:hAnsiTheme="majorHAnsi" w:cs="Times New Roman"/>
          <w:color w:val="000000" w:themeColor="text1"/>
          <w:sz w:val="24"/>
          <w:szCs w:val="24"/>
        </w:rPr>
        <w:t xml:space="preserve">göçmenlerin </w:t>
      </w:r>
      <w:r w:rsidR="00C02AD5" w:rsidRPr="00554580">
        <w:rPr>
          <w:rFonts w:asciiTheme="majorHAnsi" w:hAnsiTheme="majorHAnsi" w:cs="Times New Roman"/>
          <w:color w:val="000000" w:themeColor="text1"/>
          <w:sz w:val="24"/>
          <w:szCs w:val="24"/>
        </w:rPr>
        <w:t xml:space="preserve"> </w:t>
      </w:r>
      <w:r w:rsidR="0047191D" w:rsidRPr="00554580">
        <w:rPr>
          <w:rFonts w:asciiTheme="majorHAnsi" w:hAnsiTheme="majorHAnsi" w:cs="Times New Roman"/>
          <w:color w:val="000000" w:themeColor="text1"/>
          <w:sz w:val="24"/>
          <w:szCs w:val="24"/>
        </w:rPr>
        <w:t>geçiş</w:t>
      </w:r>
      <w:proofErr w:type="gramEnd"/>
      <w:r w:rsidR="0047191D" w:rsidRPr="00554580">
        <w:rPr>
          <w:rFonts w:asciiTheme="majorHAnsi" w:hAnsiTheme="majorHAnsi" w:cs="Times New Roman"/>
          <w:color w:val="000000" w:themeColor="text1"/>
          <w:sz w:val="24"/>
          <w:szCs w:val="24"/>
        </w:rPr>
        <w:t xml:space="preserve"> güzergahındadır. </w:t>
      </w:r>
    </w:p>
    <w:p w14:paraId="71DC6887" w14:textId="77777777" w:rsidR="009414B9" w:rsidRPr="00554580" w:rsidRDefault="009414B9" w:rsidP="005900B1">
      <w:pPr>
        <w:pStyle w:val="AralkYok"/>
        <w:spacing w:line="276" w:lineRule="auto"/>
        <w:jc w:val="both"/>
        <w:rPr>
          <w:rFonts w:asciiTheme="majorHAnsi" w:hAnsiTheme="majorHAnsi" w:cs="Times New Roman"/>
          <w:color w:val="000000" w:themeColor="text1"/>
          <w:sz w:val="24"/>
          <w:szCs w:val="24"/>
        </w:rPr>
      </w:pPr>
    </w:p>
    <w:p w14:paraId="5D06593C" w14:textId="7A19B771" w:rsidR="00031F41" w:rsidRPr="00554580" w:rsidRDefault="00A12CC9" w:rsidP="005900B1">
      <w:pPr>
        <w:pStyle w:val="AralkYok"/>
        <w:spacing w:line="276" w:lineRule="auto"/>
        <w:jc w:val="both"/>
        <w:rPr>
          <w:rFonts w:asciiTheme="majorHAnsi" w:hAnsiTheme="majorHAnsi" w:cs="Times New Roman"/>
          <w:color w:val="000000" w:themeColor="text1"/>
          <w:sz w:val="24"/>
          <w:szCs w:val="24"/>
        </w:rPr>
      </w:pPr>
      <w:r w:rsidRPr="00554580">
        <w:rPr>
          <w:rFonts w:asciiTheme="majorHAnsi" w:hAnsiTheme="majorHAnsi" w:cs="Times New Roman"/>
          <w:b/>
          <w:bCs/>
          <w:color w:val="000000" w:themeColor="text1"/>
          <w:sz w:val="24"/>
          <w:szCs w:val="24"/>
          <w:u w:val="single"/>
        </w:rPr>
        <w:t>TANIKLARLA YAPILAN GÖRÜŞMELER</w:t>
      </w:r>
    </w:p>
    <w:p w14:paraId="2769941D" w14:textId="1863D2C9" w:rsidR="002A5799" w:rsidRPr="00554580" w:rsidRDefault="002A5799" w:rsidP="005900B1">
      <w:pPr>
        <w:pStyle w:val="AralkYok"/>
        <w:spacing w:line="276" w:lineRule="auto"/>
        <w:jc w:val="both"/>
        <w:rPr>
          <w:rFonts w:asciiTheme="majorHAnsi" w:hAnsiTheme="majorHAnsi" w:cs="Times New Roman"/>
          <w:color w:val="000000" w:themeColor="text1"/>
          <w:sz w:val="24"/>
          <w:szCs w:val="24"/>
        </w:rPr>
      </w:pPr>
    </w:p>
    <w:p w14:paraId="1B3D49C5" w14:textId="1908FDBC" w:rsidR="00052151" w:rsidRPr="00554580" w:rsidRDefault="00204B6E" w:rsidP="00204B6E">
      <w:pPr>
        <w:pStyle w:val="AralkYok"/>
        <w:spacing w:line="276" w:lineRule="auto"/>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 xml:space="preserve">Yapılan görüşmeler </w:t>
      </w:r>
      <w:r w:rsidR="00C43D76" w:rsidRPr="00554580">
        <w:rPr>
          <w:rFonts w:asciiTheme="majorHAnsi" w:hAnsiTheme="majorHAnsi" w:cs="Times New Roman"/>
          <w:color w:val="000000" w:themeColor="text1"/>
          <w:sz w:val="24"/>
          <w:szCs w:val="24"/>
        </w:rPr>
        <w:t xml:space="preserve">03.07.2022 tarihinde saat 16:00 sularında </w:t>
      </w:r>
      <w:r w:rsidRPr="00554580">
        <w:rPr>
          <w:rFonts w:asciiTheme="majorHAnsi" w:hAnsiTheme="majorHAnsi" w:cs="Times New Roman"/>
          <w:color w:val="000000" w:themeColor="text1"/>
          <w:sz w:val="24"/>
          <w:szCs w:val="24"/>
        </w:rPr>
        <w:t xml:space="preserve">Saray İlçesinde kolluk tarafından dur ihtarına uyulmadığı gerekçesi ile ateş altına alınan bir araçta bulunan </w:t>
      </w:r>
      <w:r w:rsidR="00C43D76" w:rsidRPr="00554580">
        <w:rPr>
          <w:rFonts w:asciiTheme="majorHAnsi" w:hAnsiTheme="majorHAnsi" w:cs="Times New Roman"/>
          <w:color w:val="000000" w:themeColor="text1"/>
          <w:sz w:val="24"/>
          <w:szCs w:val="24"/>
        </w:rPr>
        <w:t xml:space="preserve">mültecilerin yaşam haklarının ihlal edilmesine ilişkindir. Aşağıda yer alan tanıklar ile </w:t>
      </w:r>
      <w:r w:rsidRPr="00554580">
        <w:rPr>
          <w:rFonts w:asciiTheme="majorHAnsi" w:hAnsiTheme="majorHAnsi" w:cs="Times New Roman"/>
          <w:color w:val="000000" w:themeColor="text1"/>
          <w:sz w:val="24"/>
          <w:szCs w:val="24"/>
        </w:rPr>
        <w:t>heyetin tamamı birebir görüşü</w:t>
      </w:r>
      <w:r w:rsidR="00C43D76" w:rsidRPr="00554580">
        <w:rPr>
          <w:rFonts w:asciiTheme="majorHAnsi" w:hAnsiTheme="majorHAnsi" w:cs="Times New Roman"/>
          <w:color w:val="000000" w:themeColor="text1"/>
          <w:sz w:val="24"/>
          <w:szCs w:val="24"/>
        </w:rPr>
        <w:t xml:space="preserve">p görgüleri kayıt altına </w:t>
      </w:r>
      <w:r w:rsidRPr="00554580">
        <w:rPr>
          <w:rFonts w:asciiTheme="majorHAnsi" w:hAnsiTheme="majorHAnsi" w:cs="Times New Roman"/>
          <w:color w:val="000000" w:themeColor="text1"/>
          <w:sz w:val="24"/>
          <w:szCs w:val="24"/>
        </w:rPr>
        <w:t xml:space="preserve">almıştır. </w:t>
      </w:r>
      <w:r w:rsidR="00C43D76" w:rsidRPr="00554580">
        <w:rPr>
          <w:rFonts w:asciiTheme="majorHAnsi" w:hAnsiTheme="majorHAnsi" w:cs="Times New Roman"/>
          <w:color w:val="000000" w:themeColor="text1"/>
          <w:sz w:val="24"/>
          <w:szCs w:val="24"/>
        </w:rPr>
        <w:t xml:space="preserve"> </w:t>
      </w:r>
    </w:p>
    <w:p w14:paraId="08FAE6E6" w14:textId="77777777" w:rsidR="00207FC1" w:rsidRPr="00554580" w:rsidRDefault="00207FC1" w:rsidP="00204B6E">
      <w:pPr>
        <w:pStyle w:val="AralkYok"/>
        <w:spacing w:line="276" w:lineRule="auto"/>
        <w:jc w:val="both"/>
        <w:rPr>
          <w:rFonts w:asciiTheme="majorHAnsi" w:hAnsiTheme="majorHAnsi" w:cs="Times New Roman"/>
          <w:color w:val="000000" w:themeColor="text1"/>
          <w:sz w:val="24"/>
          <w:szCs w:val="24"/>
        </w:rPr>
      </w:pPr>
    </w:p>
    <w:p w14:paraId="70E0599F" w14:textId="55C5F0EB" w:rsidR="00B30A18" w:rsidRPr="00554580" w:rsidRDefault="00207FC1" w:rsidP="00B30A18">
      <w:pPr>
        <w:pStyle w:val="AralkYok"/>
        <w:spacing w:line="276" w:lineRule="auto"/>
        <w:rPr>
          <w:rFonts w:asciiTheme="majorHAnsi" w:hAnsiTheme="majorHAnsi" w:cs="Times New Roman"/>
          <w:color w:val="000000" w:themeColor="text1"/>
          <w:sz w:val="24"/>
          <w:szCs w:val="24"/>
        </w:rPr>
      </w:pPr>
      <w:r w:rsidRPr="00554580">
        <w:rPr>
          <w:rFonts w:asciiTheme="majorHAnsi" w:hAnsiTheme="majorHAnsi" w:cs="Times New Roman"/>
          <w:noProof/>
          <w:color w:val="000000" w:themeColor="text1"/>
          <w:sz w:val="24"/>
          <w:szCs w:val="24"/>
          <w:lang w:eastAsia="tr-TR"/>
        </w:rPr>
        <w:drawing>
          <wp:anchor distT="0" distB="0" distL="114300" distR="114300" simplePos="0" relativeHeight="251659264" behindDoc="1" locked="0" layoutInCell="1" allowOverlap="1" wp14:anchorId="2D41F05C" wp14:editId="34B10727">
            <wp:simplePos x="0" y="0"/>
            <wp:positionH relativeFrom="column">
              <wp:posOffset>1623695</wp:posOffset>
            </wp:positionH>
            <wp:positionV relativeFrom="paragraph">
              <wp:posOffset>17780</wp:posOffset>
            </wp:positionV>
            <wp:extent cx="1799590" cy="2766060"/>
            <wp:effectExtent l="0" t="0" r="0" b="0"/>
            <wp:wrapTight wrapText="bothSides">
              <wp:wrapPolygon edited="0">
                <wp:start x="0" y="0"/>
                <wp:lineTo x="0" y="21421"/>
                <wp:lineTo x="21265" y="21421"/>
                <wp:lineTo x="21265" y="0"/>
                <wp:lineTo x="0" y="0"/>
              </wp:wrapPolygon>
            </wp:wrapTight>
            <wp:docPr id="12" name="Resim 12" descr="C:\Users\Lenovo\Desktop\resi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resim 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9590"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A18" w:rsidRPr="00554580">
        <w:rPr>
          <w:rFonts w:asciiTheme="majorHAnsi" w:hAnsiTheme="majorHAnsi" w:cs="Times New Roman"/>
          <w:noProof/>
          <w:color w:val="000000" w:themeColor="text1"/>
          <w:sz w:val="24"/>
          <w:szCs w:val="24"/>
          <w:lang w:eastAsia="tr-TR"/>
        </w:rPr>
        <w:drawing>
          <wp:anchor distT="0" distB="0" distL="114300" distR="114300" simplePos="0" relativeHeight="251658240" behindDoc="0" locked="0" layoutInCell="1" allowOverlap="1" wp14:anchorId="275E0B9F" wp14:editId="5C714BD3">
            <wp:simplePos x="0" y="0"/>
            <wp:positionH relativeFrom="margin">
              <wp:posOffset>-635</wp:posOffset>
            </wp:positionH>
            <wp:positionV relativeFrom="paragraph">
              <wp:posOffset>9525</wp:posOffset>
            </wp:positionV>
            <wp:extent cx="1569720" cy="2779395"/>
            <wp:effectExtent l="0" t="0" r="0" b="1905"/>
            <wp:wrapSquare wrapText="bothSides"/>
            <wp:docPr id="11" name="Resim 11" descr="C:\Users\Lenovo\Desktop\resş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resşm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972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A18" w:rsidRPr="00554580">
        <w:rPr>
          <w:rFonts w:asciiTheme="majorHAnsi" w:hAnsiTheme="majorHAnsi" w:cs="Times New Roman"/>
          <w:noProof/>
          <w:color w:val="000000" w:themeColor="text1"/>
          <w:sz w:val="24"/>
          <w:szCs w:val="24"/>
          <w:lang w:eastAsia="tr-TR"/>
        </w:rPr>
        <w:drawing>
          <wp:inline distT="0" distB="0" distL="0" distR="0" wp14:anchorId="5ED66816" wp14:editId="068818C5">
            <wp:extent cx="1774825" cy="2786700"/>
            <wp:effectExtent l="0" t="0" r="0" b="0"/>
            <wp:docPr id="13" name="Resim 13" descr="C:\Users\Lenovo\Downloads\WhatsApp Image 2022-07-04 at 22.40.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7-04 at 22.40.22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234" cy="2894110"/>
                    </a:xfrm>
                    <a:prstGeom prst="rect">
                      <a:avLst/>
                    </a:prstGeom>
                    <a:noFill/>
                    <a:ln>
                      <a:noFill/>
                    </a:ln>
                  </pic:spPr>
                </pic:pic>
              </a:graphicData>
            </a:graphic>
          </wp:inline>
        </w:drawing>
      </w:r>
    </w:p>
    <w:p w14:paraId="591DF23C" w14:textId="68309DC5" w:rsidR="00C30391" w:rsidRPr="00554580" w:rsidRDefault="00B414BF" w:rsidP="00F77C58">
      <w:pPr>
        <w:pStyle w:val="AralkYok"/>
        <w:spacing w:line="276" w:lineRule="auto"/>
        <w:jc w:val="center"/>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 xml:space="preserve">    </w:t>
      </w:r>
    </w:p>
    <w:p w14:paraId="3EAF74A9" w14:textId="72026577" w:rsidR="00F77C58" w:rsidRPr="00554580" w:rsidRDefault="00D61DC8" w:rsidP="00F77C58">
      <w:pPr>
        <w:pStyle w:val="AralkYok"/>
        <w:spacing w:line="276" w:lineRule="auto"/>
        <w:jc w:val="center"/>
        <w:rPr>
          <w:rFonts w:asciiTheme="majorHAnsi" w:hAnsiTheme="majorHAnsi" w:cs="Times New Roman"/>
          <w:i/>
          <w:iCs/>
          <w:color w:val="000000" w:themeColor="text1"/>
          <w:sz w:val="24"/>
          <w:szCs w:val="24"/>
        </w:rPr>
      </w:pPr>
      <w:r w:rsidRPr="00554580">
        <w:rPr>
          <w:rFonts w:asciiTheme="majorHAnsi" w:hAnsiTheme="majorHAnsi" w:cs="Times New Roman"/>
          <w:i/>
          <w:iCs/>
          <w:color w:val="000000" w:themeColor="text1"/>
          <w:sz w:val="24"/>
          <w:szCs w:val="24"/>
        </w:rPr>
        <w:t>*</w:t>
      </w:r>
      <w:r w:rsidR="00F77C58" w:rsidRPr="00554580">
        <w:rPr>
          <w:rFonts w:asciiTheme="majorHAnsi" w:hAnsiTheme="majorHAnsi" w:cs="Times New Roman"/>
          <w:i/>
          <w:iCs/>
          <w:color w:val="000000" w:themeColor="text1"/>
          <w:sz w:val="24"/>
          <w:szCs w:val="24"/>
        </w:rPr>
        <w:t>*Köylüler tarafından heyetimiz ile paylaşılan olay anına ilişkin görüntüler</w:t>
      </w:r>
    </w:p>
    <w:p w14:paraId="51D1E8EE" w14:textId="7CE1E1BA" w:rsidR="005E4573" w:rsidRPr="00554580" w:rsidRDefault="005E4573" w:rsidP="005900B1">
      <w:pPr>
        <w:pStyle w:val="AralkYok"/>
        <w:spacing w:line="276" w:lineRule="auto"/>
        <w:jc w:val="both"/>
        <w:rPr>
          <w:rFonts w:asciiTheme="majorHAnsi" w:hAnsiTheme="majorHAnsi" w:cs="Times New Roman"/>
          <w:color w:val="000000" w:themeColor="text1"/>
          <w:sz w:val="24"/>
          <w:szCs w:val="24"/>
        </w:rPr>
      </w:pPr>
    </w:p>
    <w:p w14:paraId="163060B4" w14:textId="31E2F4EC" w:rsidR="00B53FA9" w:rsidRPr="00554580" w:rsidRDefault="009C14F0" w:rsidP="00C43D76">
      <w:pPr>
        <w:pStyle w:val="AralkYok"/>
        <w:jc w:val="both"/>
        <w:rPr>
          <w:rFonts w:asciiTheme="majorHAnsi" w:hAnsiTheme="majorHAnsi" w:cs="Times New Roman"/>
          <w:i/>
          <w:iCs/>
          <w:color w:val="000000" w:themeColor="text1"/>
          <w:sz w:val="24"/>
          <w:szCs w:val="24"/>
        </w:rPr>
      </w:pPr>
      <w:r w:rsidRPr="00554580">
        <w:rPr>
          <w:rFonts w:asciiTheme="majorHAnsi" w:hAnsiTheme="majorHAnsi" w:cs="Times New Roman"/>
          <w:b/>
          <w:bCs/>
          <w:color w:val="000000" w:themeColor="text1"/>
          <w:sz w:val="24"/>
          <w:szCs w:val="24"/>
        </w:rPr>
        <w:t xml:space="preserve">Olay Tanığı </w:t>
      </w:r>
      <w:r w:rsidR="00C43D76" w:rsidRPr="00554580">
        <w:rPr>
          <w:rFonts w:asciiTheme="majorHAnsi" w:hAnsiTheme="majorHAnsi" w:cs="Times New Roman"/>
          <w:b/>
          <w:bCs/>
          <w:color w:val="000000" w:themeColor="text1"/>
          <w:sz w:val="24"/>
          <w:szCs w:val="24"/>
        </w:rPr>
        <w:t xml:space="preserve">K.T </w:t>
      </w:r>
      <w:r w:rsidR="00C02AD5" w:rsidRPr="00554580">
        <w:rPr>
          <w:rFonts w:asciiTheme="majorHAnsi" w:hAnsiTheme="majorHAnsi" w:cs="Times New Roman"/>
          <w:b/>
          <w:bCs/>
          <w:color w:val="000000" w:themeColor="text1"/>
          <w:sz w:val="24"/>
          <w:szCs w:val="24"/>
        </w:rPr>
        <w:t xml:space="preserve">(Köylü) </w:t>
      </w:r>
      <w:r w:rsidRPr="00554580">
        <w:rPr>
          <w:rFonts w:asciiTheme="majorHAnsi" w:hAnsiTheme="majorHAnsi" w:cs="Times New Roman"/>
          <w:b/>
          <w:bCs/>
          <w:color w:val="000000" w:themeColor="text1"/>
          <w:sz w:val="24"/>
          <w:szCs w:val="24"/>
        </w:rPr>
        <w:t>B</w:t>
      </w:r>
      <w:r w:rsidR="004B10B8" w:rsidRPr="00554580">
        <w:rPr>
          <w:rFonts w:asciiTheme="majorHAnsi" w:hAnsiTheme="majorHAnsi" w:cs="Times New Roman"/>
          <w:b/>
          <w:bCs/>
          <w:color w:val="000000" w:themeColor="text1"/>
          <w:sz w:val="24"/>
          <w:szCs w:val="24"/>
        </w:rPr>
        <w:t>eyanında</w:t>
      </w:r>
      <w:r w:rsidRPr="00554580">
        <w:rPr>
          <w:rFonts w:asciiTheme="majorHAnsi" w:hAnsiTheme="majorHAnsi" w:cs="Times New Roman"/>
          <w:color w:val="000000" w:themeColor="text1"/>
          <w:sz w:val="24"/>
          <w:szCs w:val="24"/>
        </w:rPr>
        <w:t>:</w:t>
      </w:r>
      <w:r w:rsidR="004B10B8" w:rsidRPr="00554580">
        <w:rPr>
          <w:rFonts w:asciiTheme="majorHAnsi" w:hAnsiTheme="majorHAnsi" w:cs="Times New Roman"/>
          <w:color w:val="000000" w:themeColor="text1"/>
          <w:sz w:val="24"/>
          <w:szCs w:val="24"/>
        </w:rPr>
        <w:t xml:space="preserve"> </w:t>
      </w:r>
      <w:r w:rsidR="00C43D76" w:rsidRPr="00554580">
        <w:rPr>
          <w:rFonts w:asciiTheme="majorHAnsi" w:hAnsiTheme="majorHAnsi" w:cs="Times New Roman"/>
          <w:i/>
          <w:iCs/>
          <w:color w:val="000000" w:themeColor="text1"/>
          <w:sz w:val="24"/>
          <w:szCs w:val="24"/>
        </w:rPr>
        <w:t xml:space="preserve">Saat 15:00-16.00 Sularında köyümüzde bulunan ortaokul çevresinde çok yoğun bir şekilde silah sesleri gelmesi </w:t>
      </w:r>
      <w:r w:rsidR="00B53DBA" w:rsidRPr="00554580">
        <w:rPr>
          <w:rFonts w:asciiTheme="majorHAnsi" w:hAnsiTheme="majorHAnsi" w:cs="Times New Roman"/>
          <w:i/>
          <w:iCs/>
          <w:color w:val="000000" w:themeColor="text1"/>
          <w:sz w:val="24"/>
          <w:szCs w:val="24"/>
        </w:rPr>
        <w:t>üzerine olay</w:t>
      </w:r>
      <w:r w:rsidR="00C43D76" w:rsidRPr="00554580">
        <w:rPr>
          <w:rFonts w:asciiTheme="majorHAnsi" w:hAnsiTheme="majorHAnsi" w:cs="Times New Roman"/>
          <w:i/>
          <w:iCs/>
          <w:color w:val="000000" w:themeColor="text1"/>
          <w:sz w:val="24"/>
          <w:szCs w:val="24"/>
        </w:rPr>
        <w:t xml:space="preserve"> yerine gitmek üzere evden çıktım. Yaklaşık 70-80 el ateş edildikten sonra silah sesleri bir süre kesildi. Sonra tekrar bir 70-80 el silah sesi geldi. Olay yerine gittiğimde 3 yaralı ile karşılaştım. Yerde yatan bir erkek çocuğu gördüm kalbine ve karın bölgesine isabet eden kurşunlar neticesinde ağır yaralı idi ancak halen hayatta idi. Birkaç dakika sonra </w:t>
      </w:r>
      <w:r w:rsidR="00B53DBA" w:rsidRPr="00554580">
        <w:rPr>
          <w:rFonts w:asciiTheme="majorHAnsi" w:hAnsiTheme="majorHAnsi" w:cs="Times New Roman"/>
          <w:i/>
          <w:iCs/>
          <w:color w:val="000000" w:themeColor="text1"/>
          <w:sz w:val="24"/>
          <w:szCs w:val="24"/>
        </w:rPr>
        <w:t>maalesef vefat</w:t>
      </w:r>
      <w:r w:rsidR="00C43D76" w:rsidRPr="00554580">
        <w:rPr>
          <w:rFonts w:asciiTheme="majorHAnsi" w:hAnsiTheme="majorHAnsi" w:cs="Times New Roman"/>
          <w:i/>
          <w:iCs/>
          <w:color w:val="000000" w:themeColor="text1"/>
          <w:sz w:val="24"/>
          <w:szCs w:val="24"/>
        </w:rPr>
        <w:t xml:space="preserve"> etti. Kolluk görevlileri hiçbir surette müdahale etmediler. Başlangıçta köylülerin de yaralılara müdahale etmesini engellediler.  Köylüler sonra kendi </w:t>
      </w:r>
      <w:r w:rsidR="00B53DBA" w:rsidRPr="00554580">
        <w:rPr>
          <w:rFonts w:asciiTheme="majorHAnsi" w:hAnsiTheme="majorHAnsi" w:cs="Times New Roman"/>
          <w:i/>
          <w:iCs/>
          <w:color w:val="000000" w:themeColor="text1"/>
          <w:sz w:val="24"/>
          <w:szCs w:val="24"/>
        </w:rPr>
        <w:t>imkânları</w:t>
      </w:r>
      <w:r w:rsidR="00C43D76" w:rsidRPr="00554580">
        <w:rPr>
          <w:rFonts w:asciiTheme="majorHAnsi" w:hAnsiTheme="majorHAnsi" w:cs="Times New Roman"/>
          <w:i/>
          <w:iCs/>
          <w:color w:val="000000" w:themeColor="text1"/>
          <w:sz w:val="24"/>
          <w:szCs w:val="24"/>
        </w:rPr>
        <w:t xml:space="preserve"> ile yaralılara müdahale etti. Olay yerindeki aracın lastikleri patlak idi ve araca birçok mermi isabet etmişti. Aracın etrafında onlarca boş kovan vardı. Bu boş kovanları da askerler sonrasında toplayıp götürdüler ayrıca yedi göçmeni yukardaki tepeden alıp başka bir yere götürdüler. Araca ateş edenlerin iki korucu </w:t>
      </w:r>
      <w:r w:rsidR="00B53DBA" w:rsidRPr="00554580">
        <w:rPr>
          <w:rFonts w:asciiTheme="majorHAnsi" w:hAnsiTheme="majorHAnsi" w:cs="Times New Roman"/>
          <w:i/>
          <w:iCs/>
          <w:color w:val="000000" w:themeColor="text1"/>
          <w:sz w:val="24"/>
          <w:szCs w:val="24"/>
        </w:rPr>
        <w:t>ve iki</w:t>
      </w:r>
      <w:r w:rsidR="00C43D76" w:rsidRPr="00554580">
        <w:rPr>
          <w:rFonts w:asciiTheme="majorHAnsi" w:hAnsiTheme="majorHAnsi" w:cs="Times New Roman"/>
          <w:i/>
          <w:iCs/>
          <w:color w:val="000000" w:themeColor="text1"/>
          <w:sz w:val="24"/>
          <w:szCs w:val="24"/>
        </w:rPr>
        <w:t xml:space="preserve"> uzman </w:t>
      </w:r>
      <w:r w:rsidR="00B53DBA" w:rsidRPr="00554580">
        <w:rPr>
          <w:rFonts w:asciiTheme="majorHAnsi" w:hAnsiTheme="majorHAnsi" w:cs="Times New Roman"/>
          <w:i/>
          <w:iCs/>
          <w:color w:val="000000" w:themeColor="text1"/>
          <w:sz w:val="24"/>
          <w:szCs w:val="24"/>
        </w:rPr>
        <w:t>çavuştu</w:t>
      </w:r>
      <w:r w:rsidR="00C43D76" w:rsidRPr="00554580">
        <w:rPr>
          <w:rFonts w:asciiTheme="majorHAnsi" w:hAnsiTheme="majorHAnsi" w:cs="Times New Roman"/>
          <w:i/>
          <w:iCs/>
          <w:color w:val="000000" w:themeColor="text1"/>
          <w:sz w:val="24"/>
          <w:szCs w:val="24"/>
        </w:rPr>
        <w:t>. Toplamda 12 kişi yaralandı ve bir çocuk da olay yerinde vefat etti. 12 kişi yaralıydı köylülerimizden S.A. adlı şahıs kendi aracıyla 8 yaralı olan mülteciyi Saray Devlet Hastanesine götürdü. Olayın meydana geldiği sokağın çıkmaz soka</w:t>
      </w:r>
      <w:r w:rsidR="00F27452" w:rsidRPr="00554580">
        <w:rPr>
          <w:rFonts w:asciiTheme="majorHAnsi" w:hAnsiTheme="majorHAnsi" w:cs="Times New Roman"/>
          <w:i/>
          <w:iCs/>
          <w:color w:val="000000" w:themeColor="text1"/>
          <w:sz w:val="24"/>
          <w:szCs w:val="24"/>
        </w:rPr>
        <w:t xml:space="preserve">k </w:t>
      </w:r>
      <w:r w:rsidR="00C43D76" w:rsidRPr="00554580">
        <w:rPr>
          <w:rFonts w:asciiTheme="majorHAnsi" w:hAnsiTheme="majorHAnsi" w:cs="Times New Roman"/>
          <w:i/>
          <w:iCs/>
          <w:color w:val="000000" w:themeColor="text1"/>
          <w:sz w:val="24"/>
          <w:szCs w:val="24"/>
        </w:rPr>
        <w:t xml:space="preserve">olduğunu karakol </w:t>
      </w:r>
      <w:r w:rsidR="00B53DBA" w:rsidRPr="00554580">
        <w:rPr>
          <w:rFonts w:asciiTheme="majorHAnsi" w:hAnsiTheme="majorHAnsi" w:cs="Times New Roman"/>
          <w:i/>
          <w:iCs/>
          <w:color w:val="000000" w:themeColor="text1"/>
          <w:sz w:val="24"/>
          <w:szCs w:val="24"/>
        </w:rPr>
        <w:t>askerleri de</w:t>
      </w:r>
      <w:r w:rsidR="00C43D76" w:rsidRPr="00554580">
        <w:rPr>
          <w:rFonts w:asciiTheme="majorHAnsi" w:hAnsiTheme="majorHAnsi" w:cs="Times New Roman"/>
          <w:i/>
          <w:iCs/>
          <w:color w:val="000000" w:themeColor="text1"/>
          <w:sz w:val="24"/>
          <w:szCs w:val="24"/>
        </w:rPr>
        <w:t xml:space="preserve"> köyümüz korucuları da biliyordu. </w:t>
      </w:r>
      <w:r w:rsidR="00F27452" w:rsidRPr="00554580">
        <w:rPr>
          <w:rFonts w:asciiTheme="majorHAnsi" w:hAnsiTheme="majorHAnsi" w:cs="Times New Roman"/>
          <w:i/>
          <w:iCs/>
          <w:color w:val="000000" w:themeColor="text1"/>
          <w:sz w:val="24"/>
          <w:szCs w:val="24"/>
        </w:rPr>
        <w:t>Bu bilgileri</w:t>
      </w:r>
      <w:r w:rsidR="00B53DBA" w:rsidRPr="00554580">
        <w:rPr>
          <w:rFonts w:asciiTheme="majorHAnsi" w:hAnsiTheme="majorHAnsi" w:cs="Times New Roman"/>
          <w:i/>
          <w:iCs/>
          <w:color w:val="000000" w:themeColor="text1"/>
          <w:sz w:val="24"/>
          <w:szCs w:val="24"/>
        </w:rPr>
        <w:t xml:space="preserve"> bildikleri için aracı taramaya</w:t>
      </w:r>
      <w:r w:rsidR="00F27452" w:rsidRPr="00554580">
        <w:rPr>
          <w:rFonts w:asciiTheme="majorHAnsi" w:hAnsiTheme="majorHAnsi" w:cs="Times New Roman"/>
          <w:i/>
          <w:iCs/>
          <w:color w:val="000000" w:themeColor="text1"/>
          <w:sz w:val="24"/>
          <w:szCs w:val="24"/>
        </w:rPr>
        <w:t xml:space="preserve">bilirlerdi. </w:t>
      </w:r>
      <w:r w:rsidR="00B53DBA" w:rsidRPr="00554580">
        <w:rPr>
          <w:rFonts w:asciiTheme="majorHAnsi" w:hAnsiTheme="majorHAnsi" w:cs="Times New Roman"/>
          <w:i/>
          <w:iCs/>
          <w:color w:val="000000" w:themeColor="text1"/>
          <w:sz w:val="24"/>
          <w:szCs w:val="24"/>
        </w:rPr>
        <w:t>Daha sonra</w:t>
      </w:r>
      <w:r w:rsidR="00F27452" w:rsidRPr="00554580">
        <w:rPr>
          <w:rFonts w:asciiTheme="majorHAnsi" w:hAnsiTheme="majorHAnsi" w:cs="Times New Roman"/>
          <w:i/>
          <w:iCs/>
          <w:color w:val="000000" w:themeColor="text1"/>
          <w:sz w:val="24"/>
          <w:szCs w:val="24"/>
        </w:rPr>
        <w:t xml:space="preserve"> bir samanlıkta </w:t>
      </w:r>
      <w:r w:rsidR="00C43D76" w:rsidRPr="00554580">
        <w:rPr>
          <w:rFonts w:asciiTheme="majorHAnsi" w:hAnsiTheme="majorHAnsi" w:cs="Times New Roman"/>
          <w:i/>
          <w:iCs/>
          <w:color w:val="000000" w:themeColor="text1"/>
          <w:sz w:val="24"/>
          <w:szCs w:val="24"/>
        </w:rPr>
        <w:t xml:space="preserve">16 kadın ve çocuğun olduğunu gördüm iki kadın ağır yaralıydı toplamda 46 kişi olduklarını tahmin ediyorum bir erkek bir </w:t>
      </w:r>
      <w:r w:rsidR="00F27452" w:rsidRPr="00554580">
        <w:rPr>
          <w:rFonts w:asciiTheme="majorHAnsi" w:hAnsiTheme="majorHAnsi" w:cs="Times New Roman"/>
          <w:i/>
          <w:iCs/>
          <w:color w:val="000000" w:themeColor="text1"/>
          <w:sz w:val="24"/>
          <w:szCs w:val="24"/>
        </w:rPr>
        <w:t>kadın bir çocuk Suriyeliydiler K</w:t>
      </w:r>
      <w:r w:rsidR="00C43D76" w:rsidRPr="00554580">
        <w:rPr>
          <w:rFonts w:asciiTheme="majorHAnsi" w:hAnsiTheme="majorHAnsi" w:cs="Times New Roman"/>
          <w:i/>
          <w:iCs/>
          <w:color w:val="000000" w:themeColor="text1"/>
          <w:sz w:val="24"/>
          <w:szCs w:val="24"/>
        </w:rPr>
        <w:t>ürtçe biliyorlardı birinin de Ermeni olduğunu öğrend</w:t>
      </w:r>
      <w:r w:rsidR="00B53DBA" w:rsidRPr="00554580">
        <w:rPr>
          <w:rFonts w:asciiTheme="majorHAnsi" w:hAnsiTheme="majorHAnsi" w:cs="Times New Roman"/>
          <w:i/>
          <w:iCs/>
          <w:color w:val="000000" w:themeColor="text1"/>
          <w:sz w:val="24"/>
          <w:szCs w:val="24"/>
        </w:rPr>
        <w:t>im.</w:t>
      </w:r>
    </w:p>
    <w:p w14:paraId="3020C785" w14:textId="74931626" w:rsidR="009C14F0" w:rsidRPr="00554580" w:rsidRDefault="009C14F0" w:rsidP="00C43D76">
      <w:pPr>
        <w:pStyle w:val="AralkYok"/>
        <w:jc w:val="both"/>
        <w:rPr>
          <w:rFonts w:asciiTheme="majorHAnsi" w:hAnsiTheme="majorHAnsi" w:cs="Times New Roman"/>
          <w:i/>
          <w:iCs/>
          <w:color w:val="000000" w:themeColor="text1"/>
          <w:sz w:val="24"/>
          <w:szCs w:val="24"/>
        </w:rPr>
      </w:pPr>
    </w:p>
    <w:p w14:paraId="49C5B208" w14:textId="2BC1944A" w:rsidR="009C14F0" w:rsidRPr="00554580" w:rsidRDefault="009C14F0" w:rsidP="00C43D76">
      <w:pPr>
        <w:pStyle w:val="AralkYok"/>
        <w:jc w:val="both"/>
        <w:rPr>
          <w:rFonts w:asciiTheme="majorHAnsi" w:hAnsiTheme="majorHAnsi" w:cs="Times New Roman"/>
          <w:bCs/>
          <w:i/>
          <w:color w:val="000000" w:themeColor="text1"/>
          <w:sz w:val="24"/>
          <w:szCs w:val="24"/>
        </w:rPr>
      </w:pPr>
      <w:r w:rsidRPr="00554580">
        <w:rPr>
          <w:rFonts w:asciiTheme="majorHAnsi" w:hAnsiTheme="majorHAnsi" w:cs="Times New Roman"/>
          <w:b/>
          <w:bCs/>
          <w:color w:val="000000" w:themeColor="text1"/>
          <w:sz w:val="24"/>
          <w:szCs w:val="24"/>
        </w:rPr>
        <w:t xml:space="preserve">Olay Tanığı S.Y (Köylü) Beyanında: </w:t>
      </w:r>
      <w:r w:rsidRPr="00554580">
        <w:rPr>
          <w:rFonts w:asciiTheme="majorHAnsi" w:hAnsiTheme="majorHAnsi"/>
          <w:color w:val="000000" w:themeColor="text1"/>
          <w:sz w:val="24"/>
          <w:szCs w:val="24"/>
        </w:rPr>
        <w:t xml:space="preserve"> </w:t>
      </w:r>
      <w:r w:rsidRPr="00554580">
        <w:rPr>
          <w:rFonts w:asciiTheme="majorHAnsi" w:hAnsiTheme="majorHAnsi" w:cs="Times New Roman"/>
          <w:bCs/>
          <w:i/>
          <w:color w:val="000000" w:themeColor="text1"/>
          <w:sz w:val="24"/>
          <w:szCs w:val="24"/>
        </w:rPr>
        <w:t xml:space="preserve">Ben de olay esnasında hızlı bir şekilde aracın yanına gittim, aracın etrafında boş kovanları vardı. Araca yakın mesafede ateş ettiler kurşunlar duvarlara ve </w:t>
      </w:r>
      <w:r w:rsidR="00B53DBA" w:rsidRPr="00554580">
        <w:rPr>
          <w:rFonts w:asciiTheme="majorHAnsi" w:hAnsiTheme="majorHAnsi" w:cs="Times New Roman"/>
          <w:bCs/>
          <w:i/>
          <w:color w:val="000000" w:themeColor="text1"/>
          <w:sz w:val="24"/>
          <w:szCs w:val="24"/>
        </w:rPr>
        <w:t>birçok</w:t>
      </w:r>
      <w:r w:rsidRPr="00554580">
        <w:rPr>
          <w:rFonts w:asciiTheme="majorHAnsi" w:hAnsiTheme="majorHAnsi" w:cs="Times New Roman"/>
          <w:bCs/>
          <w:i/>
          <w:color w:val="000000" w:themeColor="text1"/>
          <w:sz w:val="24"/>
          <w:szCs w:val="24"/>
        </w:rPr>
        <w:t xml:space="preserve"> yere isabet ettiler.  Ben yaralıların 12 kişi olduğunu saydım köylülerimizle birlikte onları kendi </w:t>
      </w:r>
      <w:r w:rsidR="00B53DBA" w:rsidRPr="00554580">
        <w:rPr>
          <w:rFonts w:asciiTheme="majorHAnsi" w:hAnsiTheme="majorHAnsi" w:cs="Times New Roman"/>
          <w:bCs/>
          <w:i/>
          <w:color w:val="000000" w:themeColor="text1"/>
          <w:sz w:val="24"/>
          <w:szCs w:val="24"/>
        </w:rPr>
        <w:t>imkânlarımızla</w:t>
      </w:r>
      <w:r w:rsidRPr="00554580">
        <w:rPr>
          <w:rFonts w:asciiTheme="majorHAnsi" w:hAnsiTheme="majorHAnsi" w:cs="Times New Roman"/>
          <w:bCs/>
          <w:i/>
          <w:color w:val="000000" w:themeColor="text1"/>
          <w:sz w:val="24"/>
          <w:szCs w:val="24"/>
        </w:rPr>
        <w:t xml:space="preserve"> hastaneye götürdük. Askerler etrafı sarmışlardı 2 saat boyunca hiçbir şey yapamadık. Bu olay karşısında çok tedirgin olduk. </w:t>
      </w:r>
      <w:r w:rsidRPr="00554580">
        <w:rPr>
          <w:rFonts w:asciiTheme="majorHAnsi" w:hAnsiTheme="majorHAnsi" w:cs="Times New Roman"/>
          <w:bCs/>
          <w:i/>
          <w:color w:val="000000" w:themeColor="text1"/>
          <w:sz w:val="24"/>
          <w:szCs w:val="24"/>
        </w:rPr>
        <w:lastRenderedPageBreak/>
        <w:t>Sürekli olarak bu bölgede Afganlar gelip geçiyor hiçbir zaman böyle bir durumla karşılaşmadık. Gün ortasında köyün orta yerinde bir araç tarandı. Köylüler de bu sebeple kurşunlardan dolayı yaralanabilirlerdi.</w:t>
      </w:r>
    </w:p>
    <w:p w14:paraId="5333566F" w14:textId="7387C8C6" w:rsidR="009C14F0" w:rsidRPr="00554580" w:rsidRDefault="009C14F0" w:rsidP="00C43D76">
      <w:pPr>
        <w:pStyle w:val="AralkYok"/>
        <w:jc w:val="both"/>
        <w:rPr>
          <w:rFonts w:asciiTheme="majorHAnsi" w:hAnsiTheme="majorHAnsi" w:cs="Times New Roman"/>
          <w:bCs/>
          <w:i/>
          <w:color w:val="000000" w:themeColor="text1"/>
          <w:sz w:val="24"/>
          <w:szCs w:val="24"/>
        </w:rPr>
      </w:pPr>
    </w:p>
    <w:p w14:paraId="3B2E4CB7" w14:textId="1CBE5354" w:rsidR="009C14F0" w:rsidRPr="00554580" w:rsidRDefault="009C14F0" w:rsidP="00C43D76">
      <w:pPr>
        <w:pStyle w:val="AralkYok"/>
        <w:jc w:val="both"/>
        <w:rPr>
          <w:rFonts w:asciiTheme="majorHAnsi" w:hAnsiTheme="majorHAnsi" w:cs="Times New Roman"/>
          <w:i/>
          <w:iCs/>
          <w:color w:val="000000" w:themeColor="text1"/>
          <w:sz w:val="24"/>
          <w:szCs w:val="24"/>
        </w:rPr>
      </w:pPr>
      <w:r w:rsidRPr="00554580">
        <w:rPr>
          <w:rFonts w:asciiTheme="majorHAnsi" w:hAnsiTheme="majorHAnsi" w:cs="Times New Roman"/>
          <w:b/>
          <w:bCs/>
          <w:color w:val="000000" w:themeColor="text1"/>
          <w:sz w:val="24"/>
          <w:szCs w:val="24"/>
        </w:rPr>
        <w:t>Olay Tanığı Ğ.Y (Köylü) Beyanında</w:t>
      </w:r>
      <w:r w:rsidR="00204B6E" w:rsidRPr="00554580">
        <w:rPr>
          <w:rFonts w:asciiTheme="majorHAnsi" w:hAnsiTheme="majorHAnsi" w:cs="Times New Roman"/>
          <w:b/>
          <w:bCs/>
          <w:color w:val="000000" w:themeColor="text1"/>
          <w:sz w:val="24"/>
          <w:szCs w:val="24"/>
        </w:rPr>
        <w:t>:</w:t>
      </w:r>
      <w:r w:rsidRPr="00554580">
        <w:rPr>
          <w:rFonts w:asciiTheme="majorHAnsi" w:hAnsiTheme="majorHAnsi" w:cs="Times New Roman"/>
          <w:b/>
          <w:bCs/>
          <w:color w:val="000000" w:themeColor="text1"/>
          <w:sz w:val="24"/>
          <w:szCs w:val="24"/>
        </w:rPr>
        <w:t xml:space="preserve"> </w:t>
      </w:r>
      <w:r w:rsidRPr="00554580">
        <w:rPr>
          <w:rFonts w:asciiTheme="majorHAnsi" w:hAnsiTheme="majorHAnsi" w:cs="Times New Roman"/>
          <w:i/>
          <w:iCs/>
          <w:color w:val="000000" w:themeColor="text1"/>
          <w:sz w:val="24"/>
          <w:szCs w:val="24"/>
        </w:rPr>
        <w:t xml:space="preserve">Olay esnasında köy bakkalına gidiyordum. Hızlı bir aracın ilerlediğini gördüm sonra araçtan biri inip koşmaya başladı. Bu sırada asker ve korucular aracı taramaya başladılar. Her taraf toz duman oldu. Sonrasında baya </w:t>
      </w:r>
      <w:proofErr w:type="spellStart"/>
      <w:r w:rsidRPr="00554580">
        <w:rPr>
          <w:rFonts w:asciiTheme="majorHAnsi" w:hAnsiTheme="majorHAnsi" w:cs="Times New Roman"/>
          <w:i/>
          <w:iCs/>
          <w:color w:val="000000" w:themeColor="text1"/>
          <w:sz w:val="24"/>
          <w:szCs w:val="24"/>
        </w:rPr>
        <w:t>bi</w:t>
      </w:r>
      <w:proofErr w:type="spellEnd"/>
      <w:r w:rsidRPr="00554580">
        <w:rPr>
          <w:rFonts w:asciiTheme="majorHAnsi" w:hAnsiTheme="majorHAnsi" w:cs="Times New Roman"/>
          <w:i/>
          <w:iCs/>
          <w:color w:val="000000" w:themeColor="text1"/>
          <w:sz w:val="24"/>
          <w:szCs w:val="24"/>
        </w:rPr>
        <w:t xml:space="preserve"> göçmenin yaralandığını gördük genelde ayaklarından yaralı idiler.  Hatta iki kişinin ayağı neredeyse kopmak üzereydi.</w:t>
      </w:r>
    </w:p>
    <w:p w14:paraId="2EB0DE8B" w14:textId="52563C82" w:rsidR="009C14F0" w:rsidRPr="00554580" w:rsidRDefault="009C14F0" w:rsidP="00C43D76">
      <w:pPr>
        <w:pStyle w:val="AralkYok"/>
        <w:jc w:val="both"/>
        <w:rPr>
          <w:rFonts w:asciiTheme="majorHAnsi" w:hAnsiTheme="majorHAnsi" w:cs="Times New Roman"/>
          <w:i/>
          <w:iCs/>
          <w:color w:val="000000" w:themeColor="text1"/>
          <w:sz w:val="24"/>
          <w:szCs w:val="24"/>
        </w:rPr>
      </w:pPr>
    </w:p>
    <w:p w14:paraId="18DF0324" w14:textId="5D558898" w:rsidR="00204B6E" w:rsidRPr="00554580" w:rsidRDefault="00B53DBA" w:rsidP="00204B6E">
      <w:pPr>
        <w:pStyle w:val="AralkYok"/>
        <w:jc w:val="both"/>
        <w:rPr>
          <w:rFonts w:asciiTheme="majorHAnsi" w:hAnsiTheme="majorHAnsi" w:cs="Times New Roman"/>
          <w:i/>
          <w:iCs/>
          <w:color w:val="000000" w:themeColor="text1"/>
          <w:sz w:val="24"/>
          <w:szCs w:val="24"/>
        </w:rPr>
      </w:pPr>
      <w:r w:rsidRPr="00554580">
        <w:rPr>
          <w:rFonts w:asciiTheme="majorHAnsi" w:hAnsiTheme="majorHAnsi" w:cs="Times New Roman"/>
          <w:b/>
          <w:bCs/>
          <w:color w:val="000000" w:themeColor="text1"/>
          <w:sz w:val="24"/>
          <w:szCs w:val="24"/>
        </w:rPr>
        <w:t>Olay Tanığı H</w:t>
      </w:r>
      <w:r w:rsidR="00C02AD5" w:rsidRPr="00554580">
        <w:rPr>
          <w:rFonts w:asciiTheme="majorHAnsi" w:hAnsiTheme="majorHAnsi" w:cs="Times New Roman"/>
          <w:b/>
          <w:bCs/>
          <w:color w:val="000000" w:themeColor="text1"/>
          <w:sz w:val="24"/>
          <w:szCs w:val="24"/>
        </w:rPr>
        <w:t>.Ş</w:t>
      </w:r>
      <w:r w:rsidR="00204B6E" w:rsidRPr="00554580">
        <w:rPr>
          <w:rFonts w:asciiTheme="majorHAnsi" w:hAnsiTheme="majorHAnsi" w:cs="Times New Roman"/>
          <w:b/>
          <w:bCs/>
          <w:color w:val="000000" w:themeColor="text1"/>
          <w:sz w:val="24"/>
          <w:szCs w:val="24"/>
        </w:rPr>
        <w:t xml:space="preserve"> (Köylü) Beyanında: </w:t>
      </w:r>
      <w:r w:rsidR="00204B6E" w:rsidRPr="00554580">
        <w:rPr>
          <w:rFonts w:asciiTheme="majorHAnsi" w:hAnsiTheme="majorHAnsi" w:cs="Times New Roman"/>
          <w:i/>
          <w:iCs/>
          <w:color w:val="000000" w:themeColor="text1"/>
          <w:sz w:val="24"/>
          <w:szCs w:val="24"/>
        </w:rPr>
        <w:t>Olay meydana geldiğinde köyün üst bölgesinde yer alan tepede idim. Bahsi geçen araç kontrol noktasını geçtikten sonra köprüye doğru ilerledi köp</w:t>
      </w:r>
      <w:r w:rsidRPr="00554580">
        <w:rPr>
          <w:rFonts w:asciiTheme="majorHAnsi" w:hAnsiTheme="majorHAnsi" w:cs="Times New Roman"/>
          <w:i/>
          <w:iCs/>
          <w:color w:val="000000" w:themeColor="text1"/>
          <w:sz w:val="24"/>
          <w:szCs w:val="24"/>
        </w:rPr>
        <w:t>rüden sonra çıkmaz sokağa girdi</w:t>
      </w:r>
      <w:r w:rsidR="00204B6E" w:rsidRPr="00554580">
        <w:rPr>
          <w:rFonts w:asciiTheme="majorHAnsi" w:hAnsiTheme="majorHAnsi" w:cs="Times New Roman"/>
          <w:i/>
          <w:iCs/>
          <w:color w:val="000000" w:themeColor="text1"/>
          <w:sz w:val="24"/>
          <w:szCs w:val="24"/>
        </w:rPr>
        <w:t>. Köy bakkalının olduğu yerde araç durdu. Araç hareket halindeyken asker ve korucular tarafından ateş ediliyordu. Aracın tekerlekleri patladığı için ve çıkmaz sokağa girdiği için daha fazla ilerleyemedi ve bakkalın yanında durdu. Şoför ve aracın ön kısmında yer alan iki kişi araçtan atlayıp oradan uzaklaştılar. Aracın arka kısmındaki göçmenler de araçtan inip koşmaya başladılar. Bu esnada askerler ve korucular yeniden ateş etmeye başladı. Birçoğunu kaçmamaları için ayaklarından vurdular. Büyük bir vahşet yaşandı. Askerler de korucular da o yolun çıkmaz sokak olduğunu biliyorlardı. Buna rağmen ateş etmeye devam ettiler. Köyümüzü taramaya başladılar telefonumla kayıt almam engellendi beni de öldürün dedim korucular köyümüzü taradılar. Araç durduğu halde ateş ediyorlardı bir çocuğu kalbinden üç defa vurmuşlardı. Bir kadın ise boynundan vurulmuştu ve çok fazla kan kaybediyordu. Askerler video çekmemize izin vermediler dün geceden beridir uyuyamıyoruz yarlıları daha sonra köylüler olarak bizler hastaneye götürdük. Bir kadını boynunda vurmuşlardı çok kan kaybediyordu on kişiyi ayağından vurmuşlardı ben de başındaki yazmayı mültecilerden birinin ayaklarına bağladım, aracın tekerleği patlamış haldeydi durmuştu. Araçtan inen mültecilerin ayaklarına ateş ettiler kaçmasınlar diye 10 kişiyi ayaklarından vurdular.</w:t>
      </w:r>
    </w:p>
    <w:p w14:paraId="267FC847" w14:textId="77777777" w:rsidR="00204B6E" w:rsidRPr="00554580" w:rsidRDefault="00204B6E" w:rsidP="00204B6E">
      <w:pPr>
        <w:pStyle w:val="AralkYok"/>
        <w:jc w:val="both"/>
        <w:rPr>
          <w:rFonts w:asciiTheme="majorHAnsi" w:hAnsiTheme="majorHAnsi" w:cs="Times New Roman"/>
          <w:i/>
          <w:iCs/>
          <w:color w:val="000000" w:themeColor="text1"/>
          <w:sz w:val="24"/>
          <w:szCs w:val="24"/>
        </w:rPr>
      </w:pPr>
    </w:p>
    <w:p w14:paraId="3E884283" w14:textId="77777777" w:rsidR="00204B6E" w:rsidRPr="00554580" w:rsidRDefault="00204B6E" w:rsidP="00204B6E">
      <w:pPr>
        <w:pStyle w:val="AralkYok"/>
        <w:jc w:val="both"/>
        <w:rPr>
          <w:rFonts w:asciiTheme="majorHAnsi" w:hAnsiTheme="majorHAnsi" w:cs="Times New Roman"/>
          <w:b/>
          <w:iCs/>
          <w:color w:val="000000" w:themeColor="text1"/>
          <w:sz w:val="24"/>
          <w:szCs w:val="24"/>
        </w:rPr>
      </w:pPr>
      <w:r w:rsidRPr="00554580">
        <w:rPr>
          <w:rFonts w:asciiTheme="majorHAnsi" w:hAnsiTheme="majorHAnsi" w:cs="Times New Roman"/>
          <w:b/>
          <w:iCs/>
          <w:color w:val="000000" w:themeColor="text1"/>
          <w:sz w:val="24"/>
          <w:szCs w:val="24"/>
        </w:rPr>
        <w:t xml:space="preserve">İsmini vermek istemeyen bir köylü </w:t>
      </w:r>
    </w:p>
    <w:p w14:paraId="515C220A" w14:textId="5B8ADFB6" w:rsidR="009C14F0" w:rsidRPr="00554580" w:rsidRDefault="00204B6E" w:rsidP="00204B6E">
      <w:pPr>
        <w:pStyle w:val="AralkYok"/>
        <w:jc w:val="both"/>
        <w:rPr>
          <w:rFonts w:asciiTheme="majorHAnsi" w:hAnsiTheme="majorHAnsi" w:cs="Times New Roman"/>
          <w:i/>
          <w:iCs/>
          <w:color w:val="000000" w:themeColor="text1"/>
          <w:sz w:val="24"/>
          <w:szCs w:val="24"/>
        </w:rPr>
      </w:pPr>
      <w:r w:rsidRPr="00554580">
        <w:rPr>
          <w:rFonts w:asciiTheme="majorHAnsi" w:hAnsiTheme="majorHAnsi" w:cs="Times New Roman"/>
          <w:i/>
          <w:iCs/>
          <w:color w:val="000000" w:themeColor="text1"/>
          <w:sz w:val="24"/>
          <w:szCs w:val="24"/>
        </w:rPr>
        <w:t xml:space="preserve">Olay meydana geldikten sonra göçmenlere </w:t>
      </w:r>
      <w:r w:rsidR="00C02AD5" w:rsidRPr="00554580">
        <w:rPr>
          <w:rFonts w:asciiTheme="majorHAnsi" w:hAnsiTheme="majorHAnsi" w:cs="Times New Roman"/>
          <w:i/>
          <w:iCs/>
          <w:color w:val="000000" w:themeColor="text1"/>
          <w:sz w:val="24"/>
          <w:szCs w:val="24"/>
        </w:rPr>
        <w:t>ateş eden koruculardan Barış Ü’ nü</w:t>
      </w:r>
      <w:r w:rsidRPr="00554580">
        <w:rPr>
          <w:rFonts w:asciiTheme="majorHAnsi" w:hAnsiTheme="majorHAnsi" w:cs="Times New Roman"/>
          <w:i/>
          <w:iCs/>
          <w:color w:val="000000" w:themeColor="text1"/>
          <w:sz w:val="24"/>
          <w:szCs w:val="24"/>
        </w:rPr>
        <w:t xml:space="preserve">n babası olay yerine gelerek aracın etrafındaki kovanları topladı. Kalanları ise askerler topladı. Araç durduktan sonra 100 den fazla mermi sıktılar, </w:t>
      </w:r>
      <w:r w:rsidR="00B53DBA" w:rsidRPr="00554580">
        <w:rPr>
          <w:rFonts w:asciiTheme="majorHAnsi" w:hAnsiTheme="majorHAnsi" w:cs="Times New Roman"/>
          <w:i/>
          <w:iCs/>
          <w:color w:val="000000" w:themeColor="text1"/>
          <w:sz w:val="24"/>
          <w:szCs w:val="24"/>
        </w:rPr>
        <w:t>çok sayıda</w:t>
      </w:r>
      <w:r w:rsidRPr="00554580">
        <w:rPr>
          <w:rFonts w:asciiTheme="majorHAnsi" w:hAnsiTheme="majorHAnsi" w:cs="Times New Roman"/>
          <w:i/>
          <w:iCs/>
          <w:color w:val="000000" w:themeColor="text1"/>
          <w:sz w:val="24"/>
          <w:szCs w:val="24"/>
        </w:rPr>
        <w:t xml:space="preserve"> kadın ve çocuk vardı. Yaralanan kişilerin çoğu araçtan indikten sonra asker ve korucuların ayaklarına sıkmasıyla meydana geldi.</w:t>
      </w:r>
    </w:p>
    <w:p w14:paraId="674732E6" w14:textId="176296C9" w:rsidR="00BE2087" w:rsidRPr="00554580" w:rsidRDefault="00675982" w:rsidP="008F3210">
      <w:pPr>
        <w:pStyle w:val="AralkYok"/>
        <w:jc w:val="both"/>
        <w:rPr>
          <w:rFonts w:asciiTheme="majorHAnsi" w:hAnsiTheme="majorHAnsi" w:cs="Times New Roman"/>
          <w:i/>
          <w:iCs/>
          <w:color w:val="000000" w:themeColor="text1"/>
          <w:sz w:val="24"/>
          <w:szCs w:val="24"/>
        </w:rPr>
      </w:pPr>
      <w:r w:rsidRPr="00554580">
        <w:rPr>
          <w:rFonts w:asciiTheme="majorHAnsi" w:hAnsiTheme="majorHAnsi" w:cs="Times New Roman"/>
          <w:i/>
          <w:iCs/>
          <w:noProof/>
          <w:color w:val="000000" w:themeColor="text1"/>
          <w:sz w:val="24"/>
          <w:szCs w:val="24"/>
          <w:lang w:eastAsia="tr-TR"/>
        </w:rPr>
        <w:drawing>
          <wp:inline distT="0" distB="0" distL="0" distR="0" wp14:anchorId="0E1DC4F6" wp14:editId="2DD7DCDC">
            <wp:extent cx="1310640" cy="2659294"/>
            <wp:effectExtent l="0" t="0" r="3810" b="8255"/>
            <wp:docPr id="17" name="Resim 17" descr="C:\Users\Lenovo\Desktop\resmi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resmim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2176" cy="2682700"/>
                    </a:xfrm>
                    <a:prstGeom prst="rect">
                      <a:avLst/>
                    </a:prstGeom>
                    <a:noFill/>
                    <a:ln>
                      <a:noFill/>
                    </a:ln>
                  </pic:spPr>
                </pic:pic>
              </a:graphicData>
            </a:graphic>
          </wp:inline>
        </w:drawing>
      </w:r>
      <w:r w:rsidRPr="00554580">
        <w:rPr>
          <w:rFonts w:asciiTheme="majorHAnsi" w:hAnsiTheme="majorHAnsi" w:cs="Times New Roman"/>
          <w:i/>
          <w:iCs/>
          <w:color w:val="000000" w:themeColor="text1"/>
          <w:sz w:val="24"/>
          <w:szCs w:val="24"/>
        </w:rPr>
        <w:t xml:space="preserve"> </w:t>
      </w:r>
      <w:r w:rsidRPr="00554580">
        <w:rPr>
          <w:rFonts w:asciiTheme="majorHAnsi" w:hAnsiTheme="majorHAnsi" w:cs="Times New Roman"/>
          <w:i/>
          <w:iCs/>
          <w:noProof/>
          <w:color w:val="000000" w:themeColor="text1"/>
          <w:sz w:val="24"/>
          <w:szCs w:val="24"/>
          <w:lang w:eastAsia="tr-TR"/>
        </w:rPr>
        <w:drawing>
          <wp:inline distT="0" distB="0" distL="0" distR="0" wp14:anchorId="12217557" wp14:editId="1A76A7F3">
            <wp:extent cx="1386840" cy="2665680"/>
            <wp:effectExtent l="0" t="0" r="3810" b="1905"/>
            <wp:docPr id="18" name="Resim 18" descr="C:\Users\Lenovo\Desktop\resmi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resmim 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5743" cy="2702013"/>
                    </a:xfrm>
                    <a:prstGeom prst="rect">
                      <a:avLst/>
                    </a:prstGeom>
                    <a:noFill/>
                    <a:ln>
                      <a:noFill/>
                    </a:ln>
                  </pic:spPr>
                </pic:pic>
              </a:graphicData>
            </a:graphic>
          </wp:inline>
        </w:drawing>
      </w:r>
      <w:r w:rsidRPr="00554580">
        <w:rPr>
          <w:rFonts w:asciiTheme="majorHAnsi" w:hAnsiTheme="majorHAnsi" w:cs="Times New Roman"/>
          <w:i/>
          <w:iCs/>
          <w:color w:val="000000" w:themeColor="text1"/>
          <w:sz w:val="24"/>
          <w:szCs w:val="24"/>
        </w:rPr>
        <w:t xml:space="preserve"> </w:t>
      </w:r>
      <w:r w:rsidRPr="00554580">
        <w:rPr>
          <w:rFonts w:asciiTheme="majorHAnsi" w:hAnsiTheme="majorHAnsi" w:cs="Times New Roman"/>
          <w:i/>
          <w:iCs/>
          <w:noProof/>
          <w:color w:val="000000" w:themeColor="text1"/>
          <w:sz w:val="24"/>
          <w:szCs w:val="24"/>
          <w:lang w:eastAsia="tr-TR"/>
        </w:rPr>
        <w:drawing>
          <wp:inline distT="0" distB="0" distL="0" distR="0" wp14:anchorId="149A49B0" wp14:editId="09C42A31">
            <wp:extent cx="1303020" cy="2665095"/>
            <wp:effectExtent l="0" t="0" r="0" b="1905"/>
            <wp:docPr id="19" name="Resim 19" descr="C:\Users\Lenovo\Desktop\resi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resim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406" cy="2719063"/>
                    </a:xfrm>
                    <a:prstGeom prst="rect">
                      <a:avLst/>
                    </a:prstGeom>
                    <a:noFill/>
                    <a:ln>
                      <a:noFill/>
                    </a:ln>
                  </pic:spPr>
                </pic:pic>
              </a:graphicData>
            </a:graphic>
          </wp:inline>
        </w:drawing>
      </w:r>
      <w:r w:rsidRPr="00554580">
        <w:rPr>
          <w:rFonts w:asciiTheme="majorHAnsi" w:hAnsiTheme="majorHAnsi" w:cs="Times New Roman"/>
          <w:i/>
          <w:iCs/>
          <w:color w:val="000000" w:themeColor="text1"/>
          <w:sz w:val="24"/>
          <w:szCs w:val="24"/>
        </w:rPr>
        <w:t xml:space="preserve"> </w:t>
      </w:r>
      <w:r w:rsidRPr="00554580">
        <w:rPr>
          <w:rFonts w:asciiTheme="majorHAnsi" w:hAnsiTheme="majorHAnsi" w:cs="Times New Roman"/>
          <w:noProof/>
          <w:color w:val="000000" w:themeColor="text1"/>
          <w:sz w:val="24"/>
          <w:szCs w:val="24"/>
          <w:lang w:eastAsia="tr-TR"/>
        </w:rPr>
        <w:drawing>
          <wp:inline distT="0" distB="0" distL="0" distR="0" wp14:anchorId="4E70A50E" wp14:editId="167CBF43">
            <wp:extent cx="1447800" cy="2668905"/>
            <wp:effectExtent l="0" t="0" r="0" b="0"/>
            <wp:docPr id="20" name="Resim 20" descr="C:\Users\Lenovo\Downloads\WhatsApp Image 2022-07-04 at 22.4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WhatsApp Image 2022-07-04 at 22.44.3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816" cy="2681839"/>
                    </a:xfrm>
                    <a:prstGeom prst="rect">
                      <a:avLst/>
                    </a:prstGeom>
                    <a:noFill/>
                    <a:ln>
                      <a:noFill/>
                    </a:ln>
                  </pic:spPr>
                </pic:pic>
              </a:graphicData>
            </a:graphic>
          </wp:inline>
        </w:drawing>
      </w:r>
    </w:p>
    <w:p w14:paraId="08853EA7" w14:textId="16507B35" w:rsidR="00D61DC8" w:rsidRPr="00554580" w:rsidRDefault="008F3210" w:rsidP="005900B1">
      <w:pPr>
        <w:pStyle w:val="AralkYok"/>
        <w:spacing w:line="276" w:lineRule="auto"/>
        <w:jc w:val="center"/>
        <w:rPr>
          <w:rFonts w:asciiTheme="majorHAnsi" w:hAnsiTheme="majorHAnsi" w:cs="Times New Roman"/>
          <w:bCs/>
          <w:i/>
          <w:iCs/>
          <w:color w:val="000000" w:themeColor="text1"/>
          <w:sz w:val="24"/>
          <w:szCs w:val="24"/>
        </w:rPr>
      </w:pPr>
      <w:r w:rsidRPr="00554580">
        <w:rPr>
          <w:rFonts w:asciiTheme="majorHAnsi" w:hAnsiTheme="majorHAnsi" w:cs="Times New Roman"/>
          <w:bCs/>
          <w:i/>
          <w:iCs/>
          <w:color w:val="000000" w:themeColor="text1"/>
          <w:sz w:val="24"/>
          <w:szCs w:val="24"/>
        </w:rPr>
        <w:lastRenderedPageBreak/>
        <w:t>**Olayın Meydana G</w:t>
      </w:r>
      <w:r w:rsidR="00D61DC8" w:rsidRPr="00554580">
        <w:rPr>
          <w:rFonts w:asciiTheme="majorHAnsi" w:hAnsiTheme="majorHAnsi" w:cs="Times New Roman"/>
          <w:bCs/>
          <w:i/>
          <w:iCs/>
          <w:color w:val="000000" w:themeColor="text1"/>
          <w:sz w:val="24"/>
          <w:szCs w:val="24"/>
        </w:rPr>
        <w:t xml:space="preserve">eldiği </w:t>
      </w:r>
      <w:r w:rsidR="00207FC1" w:rsidRPr="00554580">
        <w:rPr>
          <w:rFonts w:asciiTheme="majorHAnsi" w:hAnsiTheme="majorHAnsi" w:cs="Times New Roman"/>
          <w:bCs/>
          <w:i/>
          <w:iCs/>
          <w:color w:val="000000" w:themeColor="text1"/>
          <w:sz w:val="24"/>
          <w:szCs w:val="24"/>
        </w:rPr>
        <w:t xml:space="preserve">Yere Ait Fotoğraflar </w:t>
      </w:r>
    </w:p>
    <w:p w14:paraId="61ED9CFD" w14:textId="77777777" w:rsidR="00613F06" w:rsidRPr="00554580" w:rsidRDefault="00AE48A1" w:rsidP="005900B1">
      <w:pPr>
        <w:pStyle w:val="AralkYok"/>
        <w:spacing w:line="276" w:lineRule="auto"/>
        <w:jc w:val="both"/>
        <w:rPr>
          <w:rFonts w:asciiTheme="majorHAnsi" w:hAnsiTheme="majorHAnsi" w:cs="Times New Roman"/>
          <w:bCs/>
          <w:color w:val="000000" w:themeColor="text1"/>
          <w:sz w:val="24"/>
          <w:szCs w:val="24"/>
        </w:rPr>
      </w:pPr>
      <w:r w:rsidRPr="00554580">
        <w:rPr>
          <w:rFonts w:asciiTheme="majorHAnsi" w:hAnsiTheme="majorHAnsi" w:cs="Times New Roman"/>
          <w:b/>
          <w:color w:val="000000" w:themeColor="text1"/>
          <w:sz w:val="24"/>
          <w:szCs w:val="24"/>
        </w:rPr>
        <w:tab/>
      </w:r>
    </w:p>
    <w:p w14:paraId="07132589" w14:textId="17F564A3" w:rsidR="002A5799" w:rsidRPr="00554580" w:rsidRDefault="00DA174B" w:rsidP="005900B1">
      <w:pPr>
        <w:pStyle w:val="AralkYok"/>
        <w:spacing w:line="276" w:lineRule="auto"/>
        <w:jc w:val="both"/>
        <w:rPr>
          <w:rFonts w:asciiTheme="majorHAnsi" w:hAnsiTheme="majorHAnsi" w:cs="Times New Roman"/>
          <w:b/>
          <w:bCs/>
          <w:color w:val="000000" w:themeColor="text1"/>
          <w:sz w:val="24"/>
          <w:szCs w:val="24"/>
          <w:u w:val="single"/>
        </w:rPr>
      </w:pPr>
      <w:r w:rsidRPr="00554580">
        <w:rPr>
          <w:rFonts w:asciiTheme="majorHAnsi" w:hAnsiTheme="majorHAnsi" w:cs="Times New Roman"/>
          <w:b/>
          <w:bCs/>
          <w:color w:val="000000" w:themeColor="text1"/>
          <w:sz w:val="24"/>
          <w:szCs w:val="24"/>
          <w:u w:val="single"/>
        </w:rPr>
        <w:t>VAN VALİLİĞİNİN</w:t>
      </w:r>
      <w:r w:rsidR="002A5799" w:rsidRPr="00554580">
        <w:rPr>
          <w:rFonts w:asciiTheme="majorHAnsi" w:hAnsiTheme="majorHAnsi" w:cs="Times New Roman"/>
          <w:b/>
          <w:bCs/>
          <w:color w:val="000000" w:themeColor="text1"/>
          <w:sz w:val="24"/>
          <w:szCs w:val="24"/>
          <w:u w:val="single"/>
        </w:rPr>
        <w:t xml:space="preserve"> AÇIKLAM</w:t>
      </w:r>
      <w:r w:rsidR="00D61DC8" w:rsidRPr="00554580">
        <w:rPr>
          <w:rFonts w:asciiTheme="majorHAnsi" w:hAnsiTheme="majorHAnsi" w:cs="Times New Roman"/>
          <w:b/>
          <w:bCs/>
          <w:color w:val="000000" w:themeColor="text1"/>
          <w:sz w:val="24"/>
          <w:szCs w:val="24"/>
          <w:u w:val="single"/>
        </w:rPr>
        <w:t>ASI</w:t>
      </w:r>
    </w:p>
    <w:p w14:paraId="3C2283D4" w14:textId="77777777" w:rsidR="00613F06" w:rsidRPr="00554580" w:rsidRDefault="00613F06" w:rsidP="005900B1">
      <w:pPr>
        <w:pStyle w:val="AralkYok"/>
        <w:spacing w:line="276" w:lineRule="auto"/>
        <w:jc w:val="both"/>
        <w:rPr>
          <w:rFonts w:asciiTheme="majorHAnsi" w:hAnsiTheme="majorHAnsi" w:cs="Times New Roman"/>
          <w:bCs/>
          <w:color w:val="000000" w:themeColor="text1"/>
          <w:sz w:val="24"/>
          <w:szCs w:val="24"/>
        </w:rPr>
      </w:pPr>
    </w:p>
    <w:p w14:paraId="5A5B646A" w14:textId="385DBC65" w:rsidR="002A5799" w:rsidRPr="00554580" w:rsidRDefault="00613F06" w:rsidP="00D61DC8">
      <w:pPr>
        <w:jc w:val="both"/>
        <w:rPr>
          <w:rFonts w:asciiTheme="majorHAnsi" w:hAnsiTheme="majorHAnsi" w:cs="Times New Roman"/>
          <w:i/>
          <w:iCs/>
          <w:color w:val="000000" w:themeColor="text1"/>
          <w:sz w:val="24"/>
          <w:szCs w:val="24"/>
        </w:rPr>
      </w:pPr>
      <w:r w:rsidRPr="00554580">
        <w:rPr>
          <w:rFonts w:asciiTheme="majorHAnsi" w:hAnsiTheme="majorHAnsi"/>
          <w:noProof/>
          <w:color w:val="000000" w:themeColor="text1"/>
          <w:sz w:val="24"/>
          <w:szCs w:val="24"/>
          <w:lang w:eastAsia="tr-TR"/>
        </w:rPr>
        <w:drawing>
          <wp:inline distT="0" distB="0" distL="0" distR="0" wp14:anchorId="69FFC935" wp14:editId="4FBCC599">
            <wp:extent cx="5760720" cy="292989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29890"/>
                    </a:xfrm>
                    <a:prstGeom prst="rect">
                      <a:avLst/>
                    </a:prstGeom>
                  </pic:spPr>
                </pic:pic>
              </a:graphicData>
            </a:graphic>
          </wp:inline>
        </w:drawing>
      </w:r>
      <w:r w:rsidRPr="00554580">
        <w:rPr>
          <w:rFonts w:asciiTheme="majorHAnsi" w:hAnsiTheme="majorHAnsi" w:cs="Times New Roman"/>
          <w:iCs/>
          <w:color w:val="000000" w:themeColor="text1"/>
          <w:sz w:val="24"/>
          <w:szCs w:val="24"/>
        </w:rPr>
        <w:t xml:space="preserve">Van valiliğinin açıklamasının aksine olayda bir çocuğun vefat ettiği ve birden fazla </w:t>
      </w:r>
      <w:r w:rsidR="001B6EFD" w:rsidRPr="00554580">
        <w:rPr>
          <w:rFonts w:asciiTheme="majorHAnsi" w:hAnsiTheme="majorHAnsi" w:cs="Times New Roman"/>
          <w:iCs/>
          <w:color w:val="000000" w:themeColor="text1"/>
          <w:sz w:val="24"/>
          <w:szCs w:val="24"/>
        </w:rPr>
        <w:t xml:space="preserve">göçmeninde </w:t>
      </w:r>
      <w:r w:rsidRPr="00554580">
        <w:rPr>
          <w:rFonts w:asciiTheme="majorHAnsi" w:hAnsiTheme="majorHAnsi" w:cs="Times New Roman"/>
          <w:iCs/>
          <w:color w:val="000000" w:themeColor="text1"/>
          <w:sz w:val="24"/>
          <w:szCs w:val="24"/>
        </w:rPr>
        <w:t>ateşli silahla ağır şekilde yaralandığı tanık anlatımları ile olay anında çekilen videolarla sabittir. Ayrıca araç dur</w:t>
      </w:r>
      <w:r w:rsidR="001B6EFD" w:rsidRPr="00554580">
        <w:rPr>
          <w:rFonts w:asciiTheme="majorHAnsi" w:hAnsiTheme="majorHAnsi" w:cs="Times New Roman"/>
          <w:iCs/>
          <w:color w:val="000000" w:themeColor="text1"/>
          <w:sz w:val="24"/>
          <w:szCs w:val="24"/>
        </w:rPr>
        <w:t xml:space="preserve">durulduktan </w:t>
      </w:r>
      <w:r w:rsidRPr="00554580">
        <w:rPr>
          <w:rFonts w:asciiTheme="majorHAnsi" w:hAnsiTheme="majorHAnsi" w:cs="Times New Roman"/>
          <w:iCs/>
          <w:color w:val="000000" w:themeColor="text1"/>
          <w:sz w:val="24"/>
          <w:szCs w:val="24"/>
        </w:rPr>
        <w:t>sonra</w:t>
      </w:r>
      <w:r w:rsidR="001B6EFD" w:rsidRPr="00554580">
        <w:rPr>
          <w:rFonts w:asciiTheme="majorHAnsi" w:hAnsiTheme="majorHAnsi" w:cs="Times New Roman"/>
          <w:iCs/>
          <w:color w:val="000000" w:themeColor="text1"/>
          <w:sz w:val="24"/>
          <w:szCs w:val="24"/>
        </w:rPr>
        <w:t xml:space="preserve"> da ateş</w:t>
      </w:r>
      <w:r w:rsidRPr="00554580">
        <w:rPr>
          <w:rFonts w:asciiTheme="majorHAnsi" w:hAnsiTheme="majorHAnsi" w:cs="Times New Roman"/>
          <w:iCs/>
          <w:color w:val="000000" w:themeColor="text1"/>
          <w:sz w:val="24"/>
          <w:szCs w:val="24"/>
        </w:rPr>
        <w:t xml:space="preserve"> edilmeye devam edildiği de tanık anlatımları ile </w:t>
      </w:r>
      <w:r w:rsidR="00F9146E" w:rsidRPr="00554580">
        <w:rPr>
          <w:rFonts w:asciiTheme="majorHAnsi" w:hAnsiTheme="majorHAnsi" w:cs="Times New Roman"/>
          <w:iCs/>
          <w:color w:val="000000" w:themeColor="text1"/>
          <w:sz w:val="24"/>
          <w:szCs w:val="24"/>
        </w:rPr>
        <w:t xml:space="preserve">anlaşılmaktadır. </w:t>
      </w:r>
      <w:r w:rsidRPr="00554580">
        <w:rPr>
          <w:rFonts w:asciiTheme="majorHAnsi" w:hAnsiTheme="majorHAnsi" w:cs="Times New Roman"/>
          <w:iCs/>
          <w:color w:val="000000" w:themeColor="text1"/>
          <w:sz w:val="24"/>
          <w:szCs w:val="24"/>
        </w:rPr>
        <w:t xml:space="preserve"> Araçtaki kurşun izleri, ara</w:t>
      </w:r>
      <w:r w:rsidR="00F9146E" w:rsidRPr="00554580">
        <w:rPr>
          <w:rFonts w:asciiTheme="majorHAnsi" w:hAnsiTheme="majorHAnsi" w:cs="Times New Roman"/>
          <w:iCs/>
          <w:color w:val="000000" w:themeColor="text1"/>
          <w:sz w:val="24"/>
          <w:szCs w:val="24"/>
        </w:rPr>
        <w:t xml:space="preserve">cın kaçacağı bir yerin </w:t>
      </w:r>
      <w:proofErr w:type="gramStart"/>
      <w:r w:rsidR="00F9146E" w:rsidRPr="00554580">
        <w:rPr>
          <w:rFonts w:asciiTheme="majorHAnsi" w:hAnsiTheme="majorHAnsi" w:cs="Times New Roman"/>
          <w:iCs/>
          <w:color w:val="000000" w:themeColor="text1"/>
          <w:sz w:val="24"/>
          <w:szCs w:val="24"/>
        </w:rPr>
        <w:t>olmaması,</w:t>
      </w:r>
      <w:proofErr w:type="gramEnd"/>
      <w:r w:rsidR="00F9146E" w:rsidRPr="00554580">
        <w:rPr>
          <w:rFonts w:asciiTheme="majorHAnsi" w:hAnsiTheme="majorHAnsi" w:cs="Times New Roman"/>
          <w:iCs/>
          <w:color w:val="000000" w:themeColor="text1"/>
          <w:sz w:val="24"/>
          <w:szCs w:val="24"/>
        </w:rPr>
        <w:t xml:space="preserve"> – </w:t>
      </w:r>
      <w:r w:rsidR="00F9146E" w:rsidRPr="00554580">
        <w:rPr>
          <w:rFonts w:asciiTheme="majorHAnsi" w:hAnsiTheme="majorHAnsi" w:cs="Times New Roman"/>
          <w:i/>
          <w:iCs/>
          <w:color w:val="000000" w:themeColor="text1"/>
          <w:sz w:val="24"/>
          <w:szCs w:val="24"/>
        </w:rPr>
        <w:t>ki heyetimizce de</w:t>
      </w:r>
      <w:r w:rsidR="00D22217" w:rsidRPr="00554580">
        <w:rPr>
          <w:rFonts w:asciiTheme="majorHAnsi" w:hAnsiTheme="majorHAnsi" w:cs="Times New Roman"/>
          <w:i/>
          <w:iCs/>
          <w:color w:val="000000" w:themeColor="text1"/>
          <w:sz w:val="24"/>
          <w:szCs w:val="24"/>
        </w:rPr>
        <w:t xml:space="preserve"> bu durum </w:t>
      </w:r>
      <w:r w:rsidR="00F9146E" w:rsidRPr="00554580">
        <w:rPr>
          <w:rFonts w:asciiTheme="majorHAnsi" w:hAnsiTheme="majorHAnsi" w:cs="Times New Roman"/>
          <w:i/>
          <w:iCs/>
          <w:color w:val="000000" w:themeColor="text1"/>
          <w:sz w:val="24"/>
          <w:szCs w:val="24"/>
        </w:rPr>
        <w:t>gözlemlenmiştir.-</w:t>
      </w:r>
      <w:r w:rsidR="00F9146E" w:rsidRPr="00554580">
        <w:rPr>
          <w:rFonts w:asciiTheme="majorHAnsi" w:hAnsiTheme="majorHAnsi" w:cs="Times New Roman"/>
          <w:iCs/>
          <w:color w:val="000000" w:themeColor="text1"/>
          <w:sz w:val="24"/>
          <w:szCs w:val="24"/>
        </w:rPr>
        <w:t xml:space="preserve"> </w:t>
      </w:r>
      <w:r w:rsidR="001B6EFD" w:rsidRPr="00554580">
        <w:rPr>
          <w:rFonts w:asciiTheme="majorHAnsi" w:hAnsiTheme="majorHAnsi" w:cs="Times New Roman"/>
          <w:iCs/>
          <w:color w:val="000000" w:themeColor="text1"/>
          <w:sz w:val="24"/>
          <w:szCs w:val="24"/>
        </w:rPr>
        <w:t xml:space="preserve"> aracın çıkmaz sokağa girmesine ve göçmenlerin araçta inmelerine rağmen ateş edilmeye </w:t>
      </w:r>
      <w:r w:rsidR="00F9146E" w:rsidRPr="00554580">
        <w:rPr>
          <w:rFonts w:asciiTheme="majorHAnsi" w:hAnsiTheme="majorHAnsi" w:cs="Times New Roman"/>
          <w:iCs/>
          <w:color w:val="000000" w:themeColor="text1"/>
          <w:sz w:val="24"/>
          <w:szCs w:val="24"/>
        </w:rPr>
        <w:t xml:space="preserve">devam edilmesi </w:t>
      </w:r>
      <w:r w:rsidR="001B6EFD" w:rsidRPr="00554580">
        <w:rPr>
          <w:rFonts w:asciiTheme="majorHAnsi" w:hAnsiTheme="majorHAnsi" w:cs="Times New Roman"/>
          <w:iCs/>
          <w:color w:val="000000" w:themeColor="text1"/>
          <w:sz w:val="24"/>
          <w:szCs w:val="24"/>
        </w:rPr>
        <w:t xml:space="preserve">de dikkate alındığında olay hakkında </w:t>
      </w:r>
      <w:r w:rsidR="002752F1" w:rsidRPr="00554580">
        <w:rPr>
          <w:rFonts w:asciiTheme="majorHAnsi" w:hAnsiTheme="majorHAnsi" w:cs="Times New Roman"/>
          <w:iCs/>
          <w:color w:val="000000" w:themeColor="text1"/>
          <w:sz w:val="24"/>
          <w:szCs w:val="24"/>
        </w:rPr>
        <w:t xml:space="preserve">bu saate kadar </w:t>
      </w:r>
      <w:r w:rsidR="001B6EFD" w:rsidRPr="00554580">
        <w:rPr>
          <w:rFonts w:asciiTheme="majorHAnsi" w:hAnsiTheme="majorHAnsi" w:cs="Times New Roman"/>
          <w:iCs/>
          <w:color w:val="000000" w:themeColor="text1"/>
          <w:sz w:val="24"/>
          <w:szCs w:val="24"/>
        </w:rPr>
        <w:t>detaylı bir tahkikatın yapılmadığı anlaşılmaktadır.</w:t>
      </w:r>
      <w:r w:rsidR="001B6EFD" w:rsidRPr="00554580">
        <w:rPr>
          <w:rFonts w:asciiTheme="majorHAnsi" w:hAnsiTheme="majorHAnsi" w:cs="Times New Roman"/>
          <w:i/>
          <w:iCs/>
          <w:color w:val="000000" w:themeColor="text1"/>
          <w:sz w:val="24"/>
          <w:szCs w:val="24"/>
        </w:rPr>
        <w:t xml:space="preserve"> </w:t>
      </w:r>
      <w:r w:rsidRPr="00554580">
        <w:rPr>
          <w:rFonts w:asciiTheme="majorHAnsi" w:hAnsiTheme="majorHAnsi" w:cs="Times New Roman"/>
          <w:i/>
          <w:iCs/>
          <w:color w:val="000000" w:themeColor="text1"/>
          <w:sz w:val="24"/>
          <w:szCs w:val="24"/>
        </w:rPr>
        <w:t xml:space="preserve">  </w:t>
      </w:r>
      <w:r w:rsidR="00E05289" w:rsidRPr="00554580">
        <w:rPr>
          <w:rFonts w:asciiTheme="majorHAnsi" w:hAnsiTheme="majorHAnsi" w:cs="Times New Roman"/>
          <w:bCs/>
          <w:color w:val="000000" w:themeColor="text1"/>
          <w:sz w:val="24"/>
          <w:szCs w:val="24"/>
        </w:rPr>
        <w:t xml:space="preserve"> </w:t>
      </w:r>
    </w:p>
    <w:p w14:paraId="579A48CF" w14:textId="6EA90694" w:rsidR="00C4527B" w:rsidRPr="00554580" w:rsidRDefault="002A5799" w:rsidP="002752F1">
      <w:pPr>
        <w:pStyle w:val="AralkYok"/>
        <w:spacing w:line="276" w:lineRule="auto"/>
        <w:jc w:val="both"/>
        <w:rPr>
          <w:rFonts w:asciiTheme="majorHAnsi" w:hAnsiTheme="majorHAnsi" w:cs="Times New Roman"/>
          <w:b/>
          <w:bCs/>
          <w:color w:val="000000" w:themeColor="text1"/>
          <w:sz w:val="24"/>
          <w:szCs w:val="24"/>
          <w:u w:val="single"/>
        </w:rPr>
      </w:pPr>
      <w:r w:rsidRPr="00554580">
        <w:rPr>
          <w:rFonts w:asciiTheme="majorHAnsi" w:hAnsiTheme="majorHAnsi" w:cs="Times New Roman"/>
          <w:b/>
          <w:bCs/>
          <w:color w:val="000000" w:themeColor="text1"/>
          <w:sz w:val="24"/>
          <w:szCs w:val="24"/>
          <w:u w:val="single"/>
        </w:rPr>
        <w:t>ELDE EDİLEN GÖRSEL KAYITLAR</w:t>
      </w:r>
    </w:p>
    <w:p w14:paraId="790CA268" w14:textId="4DCC16C7" w:rsidR="002A5799" w:rsidRPr="00554580" w:rsidRDefault="002A5799" w:rsidP="005900B1">
      <w:pPr>
        <w:pStyle w:val="AralkYok"/>
        <w:spacing w:line="276" w:lineRule="auto"/>
        <w:ind w:firstLine="708"/>
        <w:jc w:val="both"/>
        <w:rPr>
          <w:rFonts w:asciiTheme="majorHAnsi" w:hAnsiTheme="majorHAnsi" w:cs="Times New Roman"/>
          <w:b/>
          <w:bCs/>
          <w:color w:val="000000" w:themeColor="text1"/>
          <w:sz w:val="24"/>
          <w:szCs w:val="24"/>
          <w:u w:val="single"/>
        </w:rPr>
      </w:pPr>
    </w:p>
    <w:p w14:paraId="0E79B53D" w14:textId="071EDA99" w:rsidR="003B655E" w:rsidRPr="00554580" w:rsidRDefault="002752F1" w:rsidP="002752F1">
      <w:pPr>
        <w:pStyle w:val="AralkYok"/>
        <w:spacing w:line="276" w:lineRule="auto"/>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03.07.2022</w:t>
      </w:r>
      <w:r w:rsidR="00646EC4" w:rsidRPr="00554580">
        <w:rPr>
          <w:rFonts w:asciiTheme="majorHAnsi" w:hAnsiTheme="majorHAnsi" w:cs="Times New Roman"/>
          <w:color w:val="000000" w:themeColor="text1"/>
          <w:sz w:val="24"/>
          <w:szCs w:val="24"/>
        </w:rPr>
        <w:t xml:space="preserve"> tarihi </w:t>
      </w:r>
      <w:r w:rsidRPr="00554580">
        <w:rPr>
          <w:rFonts w:asciiTheme="majorHAnsi" w:hAnsiTheme="majorHAnsi" w:cs="Times New Roman"/>
          <w:color w:val="000000" w:themeColor="text1"/>
          <w:sz w:val="24"/>
          <w:szCs w:val="24"/>
        </w:rPr>
        <w:t>saat 16:00 civarında</w:t>
      </w:r>
      <w:r w:rsidR="00646EC4" w:rsidRPr="00554580">
        <w:rPr>
          <w:rFonts w:asciiTheme="majorHAnsi" w:hAnsiTheme="majorHAnsi" w:cs="Times New Roman"/>
          <w:color w:val="000000" w:themeColor="text1"/>
          <w:sz w:val="24"/>
          <w:szCs w:val="24"/>
        </w:rPr>
        <w:t xml:space="preserve"> yaşanan </w:t>
      </w:r>
      <w:r w:rsidRPr="00554580">
        <w:rPr>
          <w:rFonts w:asciiTheme="majorHAnsi" w:hAnsiTheme="majorHAnsi" w:cs="Times New Roman"/>
          <w:color w:val="000000" w:themeColor="text1"/>
          <w:sz w:val="24"/>
          <w:szCs w:val="24"/>
        </w:rPr>
        <w:t>ölümlü ve birden fazla yaralamalı olayla ilgili olarak</w:t>
      </w:r>
      <w:r w:rsidR="00646EC4" w:rsidRPr="00554580">
        <w:rPr>
          <w:rFonts w:asciiTheme="majorHAnsi" w:hAnsiTheme="majorHAnsi" w:cs="Times New Roman"/>
          <w:color w:val="000000" w:themeColor="text1"/>
          <w:sz w:val="24"/>
          <w:szCs w:val="24"/>
        </w:rPr>
        <w:t xml:space="preserve"> tanıkların cep telefonu marifetiyle çektikleri birçok vide</w:t>
      </w:r>
      <w:r w:rsidR="00B73EEF" w:rsidRPr="00554580">
        <w:rPr>
          <w:rFonts w:asciiTheme="majorHAnsi" w:hAnsiTheme="majorHAnsi" w:cs="Times New Roman"/>
          <w:color w:val="000000" w:themeColor="text1"/>
          <w:sz w:val="24"/>
          <w:szCs w:val="24"/>
        </w:rPr>
        <w:t xml:space="preserve">o heyet tarafından incelenmiş ve işbu rapor ekinde CD olarak kayıt altına alınmıştır. </w:t>
      </w:r>
      <w:r w:rsidR="00E05289" w:rsidRPr="00554580">
        <w:rPr>
          <w:rFonts w:asciiTheme="majorHAnsi" w:hAnsiTheme="majorHAnsi" w:cs="Times New Roman"/>
          <w:color w:val="000000" w:themeColor="text1"/>
          <w:sz w:val="24"/>
          <w:szCs w:val="24"/>
        </w:rPr>
        <w:t>Video kayıtları ayrı ayrı incelendiğinde</w:t>
      </w:r>
      <w:r w:rsidRPr="00554580">
        <w:rPr>
          <w:rFonts w:asciiTheme="majorHAnsi" w:hAnsiTheme="majorHAnsi" w:cs="Times New Roman"/>
          <w:color w:val="000000" w:themeColor="text1"/>
          <w:sz w:val="24"/>
          <w:szCs w:val="24"/>
        </w:rPr>
        <w:t>; Kolluk personeli</w:t>
      </w:r>
      <w:r w:rsidR="008E0F6C" w:rsidRPr="00554580">
        <w:rPr>
          <w:rFonts w:asciiTheme="majorHAnsi" w:hAnsiTheme="majorHAnsi" w:cs="Times New Roman"/>
          <w:color w:val="000000" w:themeColor="text1"/>
          <w:sz w:val="24"/>
          <w:szCs w:val="24"/>
        </w:rPr>
        <w:t xml:space="preserve"> silah kullanma yetkisinde sınırın aşılması suretiyle</w:t>
      </w:r>
      <w:r w:rsidRPr="00554580">
        <w:rPr>
          <w:rFonts w:asciiTheme="majorHAnsi" w:hAnsiTheme="majorHAnsi" w:cs="Times New Roman"/>
          <w:color w:val="000000" w:themeColor="text1"/>
          <w:sz w:val="24"/>
          <w:szCs w:val="24"/>
        </w:rPr>
        <w:t xml:space="preserve"> ile olaya karışan göçmen kaçakçılarının olası kast</w:t>
      </w:r>
      <w:r w:rsidR="00C02AD5" w:rsidRPr="00554580">
        <w:rPr>
          <w:rFonts w:asciiTheme="majorHAnsi" w:hAnsiTheme="majorHAnsi" w:cs="Times New Roman"/>
          <w:color w:val="000000" w:themeColor="text1"/>
          <w:sz w:val="24"/>
          <w:szCs w:val="24"/>
        </w:rPr>
        <w:t>la öldürme</w:t>
      </w:r>
      <w:r w:rsidR="00D65A1F" w:rsidRPr="00554580">
        <w:rPr>
          <w:rFonts w:asciiTheme="majorHAnsi" w:hAnsiTheme="majorHAnsi" w:cs="Times New Roman"/>
          <w:color w:val="000000" w:themeColor="text1"/>
          <w:sz w:val="24"/>
          <w:szCs w:val="24"/>
        </w:rPr>
        <w:t>, kasten öldürmeye teşebbüs</w:t>
      </w:r>
      <w:r w:rsidR="00C02AD5" w:rsidRPr="00554580">
        <w:rPr>
          <w:rFonts w:asciiTheme="majorHAnsi" w:hAnsiTheme="majorHAnsi" w:cs="Times New Roman"/>
          <w:color w:val="000000" w:themeColor="text1"/>
          <w:sz w:val="24"/>
          <w:szCs w:val="24"/>
        </w:rPr>
        <w:t xml:space="preserve"> ve kasten yaralama</w:t>
      </w:r>
      <w:r w:rsidRPr="00554580">
        <w:rPr>
          <w:rFonts w:asciiTheme="majorHAnsi" w:hAnsiTheme="majorHAnsi" w:cs="Times New Roman"/>
          <w:color w:val="000000" w:themeColor="text1"/>
          <w:sz w:val="24"/>
          <w:szCs w:val="24"/>
        </w:rPr>
        <w:t xml:space="preserve"> </w:t>
      </w:r>
      <w:r w:rsidR="00511837" w:rsidRPr="00554580">
        <w:rPr>
          <w:rFonts w:asciiTheme="majorHAnsi" w:hAnsiTheme="majorHAnsi" w:cs="Times New Roman"/>
          <w:color w:val="000000" w:themeColor="text1"/>
          <w:sz w:val="24"/>
          <w:szCs w:val="24"/>
        </w:rPr>
        <w:t xml:space="preserve">suçu </w:t>
      </w:r>
      <w:r w:rsidRPr="00554580">
        <w:rPr>
          <w:rFonts w:asciiTheme="majorHAnsi" w:hAnsiTheme="majorHAnsi" w:cs="Times New Roman"/>
          <w:color w:val="000000" w:themeColor="text1"/>
          <w:sz w:val="24"/>
          <w:szCs w:val="24"/>
        </w:rPr>
        <w:t xml:space="preserve">işledikleri konusunda kanı oluştuğu, Van Valiliği açıklaması ile köy sakinlerinin anlatımları ve olaya ait videoların çeliştikleri gözlemlenmiştir. </w:t>
      </w:r>
      <w:r w:rsidR="00E91786" w:rsidRPr="00554580">
        <w:rPr>
          <w:rFonts w:asciiTheme="majorHAnsi" w:hAnsiTheme="majorHAnsi" w:cs="Times New Roman"/>
          <w:color w:val="000000" w:themeColor="text1"/>
          <w:sz w:val="24"/>
          <w:szCs w:val="24"/>
        </w:rPr>
        <w:t xml:space="preserve"> </w:t>
      </w:r>
      <w:r w:rsidR="00E91786" w:rsidRPr="00554580">
        <w:rPr>
          <w:rFonts w:asciiTheme="majorHAnsi" w:hAnsiTheme="majorHAnsi" w:cs="Times New Roman"/>
          <w:b/>
          <w:bCs/>
          <w:color w:val="000000" w:themeColor="text1"/>
          <w:sz w:val="24"/>
          <w:szCs w:val="24"/>
        </w:rPr>
        <w:t>(Ek: CD içerisine olaya ilişkin video kayıtları)</w:t>
      </w:r>
    </w:p>
    <w:p w14:paraId="59C2F089" w14:textId="77777777" w:rsidR="002752F1" w:rsidRPr="00554580" w:rsidRDefault="002752F1" w:rsidP="005900B1">
      <w:pPr>
        <w:pStyle w:val="AralkYok"/>
        <w:spacing w:line="276" w:lineRule="auto"/>
        <w:ind w:firstLine="708"/>
        <w:jc w:val="both"/>
        <w:rPr>
          <w:rFonts w:asciiTheme="majorHAnsi" w:hAnsiTheme="majorHAnsi" w:cs="Times New Roman"/>
          <w:color w:val="000000" w:themeColor="text1"/>
          <w:sz w:val="24"/>
          <w:szCs w:val="24"/>
        </w:rPr>
      </w:pPr>
    </w:p>
    <w:p w14:paraId="7D9B44C3" w14:textId="1BAD131D" w:rsidR="00BF22B7" w:rsidRPr="00554580" w:rsidRDefault="00BF22B7" w:rsidP="002752F1">
      <w:pPr>
        <w:pStyle w:val="AralkYok"/>
        <w:spacing w:line="276" w:lineRule="auto"/>
        <w:rPr>
          <w:rFonts w:asciiTheme="majorHAnsi" w:hAnsiTheme="majorHAnsi" w:cs="Times New Roman"/>
          <w:b/>
          <w:bCs/>
          <w:color w:val="000000" w:themeColor="text1"/>
          <w:sz w:val="24"/>
          <w:szCs w:val="24"/>
          <w:u w:val="single"/>
        </w:rPr>
      </w:pPr>
      <w:r w:rsidRPr="00554580">
        <w:rPr>
          <w:rFonts w:asciiTheme="majorHAnsi" w:hAnsiTheme="majorHAnsi" w:cs="Times New Roman"/>
          <w:b/>
          <w:bCs/>
          <w:color w:val="000000" w:themeColor="text1"/>
          <w:sz w:val="24"/>
          <w:szCs w:val="24"/>
          <w:u w:val="single"/>
        </w:rPr>
        <w:t>MEVZUAT İNCELEMESİ</w:t>
      </w:r>
    </w:p>
    <w:p w14:paraId="76257508" w14:textId="77777777" w:rsidR="00795768" w:rsidRPr="00554580" w:rsidRDefault="00795768" w:rsidP="00795768">
      <w:pPr>
        <w:pStyle w:val="AralkYok"/>
        <w:spacing w:line="276" w:lineRule="auto"/>
        <w:jc w:val="both"/>
        <w:rPr>
          <w:rFonts w:asciiTheme="majorHAnsi" w:hAnsiTheme="majorHAnsi" w:cs="Times New Roman"/>
          <w:b/>
          <w:bCs/>
          <w:color w:val="000000" w:themeColor="text1"/>
          <w:sz w:val="24"/>
          <w:szCs w:val="24"/>
          <w:u w:val="single"/>
        </w:rPr>
      </w:pPr>
    </w:p>
    <w:p w14:paraId="1F441A00" w14:textId="77777777" w:rsidR="00782766" w:rsidRPr="00554580" w:rsidRDefault="00782766" w:rsidP="00446279">
      <w:pPr>
        <w:pStyle w:val="NormalWeb"/>
        <w:numPr>
          <w:ilvl w:val="0"/>
          <w:numId w:val="3"/>
        </w:numPr>
        <w:shd w:val="clear" w:color="auto" w:fill="FFFFFF"/>
        <w:spacing w:before="0" w:beforeAutospacing="0" w:after="120" w:afterAutospacing="0"/>
        <w:ind w:left="0"/>
        <w:jc w:val="both"/>
        <w:rPr>
          <w:rFonts w:asciiTheme="majorHAnsi" w:hAnsiTheme="majorHAnsi"/>
          <w:color w:val="000000" w:themeColor="text1"/>
        </w:rPr>
      </w:pPr>
      <w:r w:rsidRPr="00554580">
        <w:rPr>
          <w:rFonts w:asciiTheme="majorHAnsi" w:hAnsiTheme="majorHAnsi"/>
          <w:color w:val="000000" w:themeColor="text1"/>
        </w:rPr>
        <w:t>Düzensiz göç, özünde ülkelerin topraklarına girişe ilişkin belirledikleri yöntem ve kurallara uyulmadan, bir başka deyişle sınırların düzenli olmayan yollarla geçilmesini ifade etmektedir.</w:t>
      </w:r>
    </w:p>
    <w:p w14:paraId="368B1E8B" w14:textId="77777777" w:rsidR="00782766" w:rsidRPr="00554580" w:rsidRDefault="00782766" w:rsidP="008F31DC">
      <w:pPr>
        <w:pStyle w:val="NormalWeb"/>
        <w:shd w:val="clear" w:color="auto" w:fill="FFFFFF"/>
        <w:spacing w:before="0" w:beforeAutospacing="0" w:after="120" w:afterAutospacing="0"/>
        <w:jc w:val="both"/>
        <w:rPr>
          <w:rFonts w:asciiTheme="majorHAnsi" w:hAnsiTheme="majorHAnsi"/>
          <w:color w:val="000000" w:themeColor="text1"/>
        </w:rPr>
      </w:pPr>
      <w:proofErr w:type="gramStart"/>
      <w:r w:rsidRPr="00554580">
        <w:rPr>
          <w:rFonts w:asciiTheme="majorHAnsi" w:hAnsiTheme="majorHAnsi"/>
          <w:color w:val="000000" w:themeColor="text1"/>
        </w:rPr>
        <w:lastRenderedPageBreak/>
        <w:t xml:space="preserve">Göçmen Kaçakçılığı Türk Ceza Yasası’nda doğrudan doğruya veya dolaylı olarak maddi menfaat elde etmek amacıyla, yabancı bir ülke uyruğunda bulunan veya vatansız olan veyahut Türkiye’de sürekli olarak oturmasına yetkili mercilerce izin verilmemiş bulunan kimselerin, Türkiye’ye düzenli olmayan yollardan girmelerini veya ülkede kalmalarını, bu kişilerin veya Türk vatandaşlarının yasal olmayan yollardan ülke dışına çıkmalarını sağlamak şeklinde tanımlanmıştır. </w:t>
      </w:r>
      <w:proofErr w:type="gramEnd"/>
    </w:p>
    <w:p w14:paraId="48836A55" w14:textId="524E3274" w:rsidR="00795768" w:rsidRPr="00554580" w:rsidRDefault="00782766" w:rsidP="008F31DC">
      <w:pPr>
        <w:pStyle w:val="NormalWeb"/>
        <w:shd w:val="clear" w:color="auto" w:fill="FFFFFF"/>
        <w:spacing w:before="0" w:beforeAutospacing="0" w:after="120" w:afterAutospacing="0"/>
        <w:jc w:val="both"/>
        <w:rPr>
          <w:rFonts w:asciiTheme="majorHAnsi" w:hAnsiTheme="majorHAnsi"/>
          <w:color w:val="000000" w:themeColor="text1"/>
        </w:rPr>
      </w:pPr>
      <w:proofErr w:type="gramStart"/>
      <w:r w:rsidRPr="00554580">
        <w:rPr>
          <w:rFonts w:asciiTheme="majorHAnsi" w:hAnsiTheme="majorHAnsi"/>
          <w:color w:val="000000" w:themeColor="text1"/>
        </w:rPr>
        <w:t>5237 sayılı Türk Ceza Kanunu'nun 79. maddesinde düzenlenen bu suça göre; “…</w:t>
      </w:r>
      <w:r w:rsidRPr="00554580">
        <w:rPr>
          <w:rFonts w:asciiTheme="majorHAnsi" w:hAnsiTheme="majorHAnsi"/>
          <w:i/>
          <w:color w:val="000000" w:themeColor="text1"/>
        </w:rPr>
        <w:t xml:space="preserve">Doğrudan doğruya veya dolaylı olarak maddi menfaat elde etmek maksadıyla, yasal olmayan yollardan; bir yabancıyı ülkeye sokan veya ülkede kalmasına imkân sağlayan, Türk vatandaşı veya yabancının yurt dışına çıkmasına imkân sağlayan, kişi, üç yıldan sekiz yıla kadar hapis ve bin günden </w:t>
      </w:r>
      <w:proofErr w:type="spellStart"/>
      <w:r w:rsidRPr="00554580">
        <w:rPr>
          <w:rFonts w:asciiTheme="majorHAnsi" w:hAnsiTheme="majorHAnsi"/>
          <w:i/>
          <w:color w:val="000000" w:themeColor="text1"/>
        </w:rPr>
        <w:t>onbin</w:t>
      </w:r>
      <w:proofErr w:type="spellEnd"/>
      <w:r w:rsidRPr="00554580">
        <w:rPr>
          <w:rFonts w:asciiTheme="majorHAnsi" w:hAnsiTheme="majorHAnsi"/>
          <w:i/>
          <w:color w:val="000000" w:themeColor="text1"/>
        </w:rPr>
        <w:t xml:space="preserve"> güne kadar adlî para cezası ile cezalandırılır. </w:t>
      </w:r>
      <w:proofErr w:type="gramEnd"/>
      <w:r w:rsidRPr="00554580">
        <w:rPr>
          <w:rFonts w:asciiTheme="majorHAnsi" w:hAnsiTheme="majorHAnsi"/>
          <w:i/>
          <w:color w:val="000000" w:themeColor="text1"/>
        </w:rPr>
        <w:t>Suç, teşebbüs aşamasında kalmış olsa dahi, tamamlanmış gibi cezaya hükmolunur. Suçun, mağdurların; hayatı bakımından bir tehlike oluşturması, onur kırıcı bir muameleye maruz bırakılarak işlenmesi, hâlinde, verilecek ceza yarısından üçte ikisine kadar artırılır. Bu suçun; birden fazla kişi tarafından birlikte işlenmesi halinde verilecek ceza yarısına kadar, bir örgütün faaliyeti çerçevesinde işlenmesi halinde verilecek ceza yarısından bir katına kadar artırılır. Bu suçun bir tüzel kişinin faaliyeti çerçevesinde işlenmesi halinde, tüzel kişi hakkında bunlara özgü güvenlik tedbirlerine hükmolunur</w:t>
      </w:r>
      <w:proofErr w:type="gramStart"/>
      <w:r w:rsidRPr="00554580">
        <w:rPr>
          <w:rFonts w:asciiTheme="majorHAnsi" w:hAnsiTheme="majorHAnsi"/>
          <w:i/>
          <w:color w:val="000000" w:themeColor="text1"/>
        </w:rPr>
        <w:t>….</w:t>
      </w:r>
      <w:proofErr w:type="gramEnd"/>
      <w:r w:rsidRPr="00554580">
        <w:rPr>
          <w:rFonts w:asciiTheme="majorHAnsi" w:hAnsiTheme="majorHAnsi"/>
          <w:color w:val="000000" w:themeColor="text1"/>
        </w:rPr>
        <w:t xml:space="preserve">” Ceza yasasında her ne kadar görünüşte ağır yaptırımlara bağlansa da </w:t>
      </w:r>
      <w:r w:rsidR="00446279" w:rsidRPr="00554580">
        <w:rPr>
          <w:rFonts w:asciiTheme="majorHAnsi" w:hAnsiTheme="majorHAnsi"/>
          <w:color w:val="000000" w:themeColor="text1"/>
        </w:rPr>
        <w:t xml:space="preserve">bahsi geçen suçun ceza infaz kurumunda kalma </w:t>
      </w:r>
      <w:proofErr w:type="gramStart"/>
      <w:r w:rsidR="00446279" w:rsidRPr="00554580">
        <w:rPr>
          <w:rFonts w:asciiTheme="majorHAnsi" w:hAnsiTheme="majorHAnsi"/>
          <w:color w:val="000000" w:themeColor="text1"/>
        </w:rPr>
        <w:t>süresi  her</w:t>
      </w:r>
      <w:proofErr w:type="gramEnd"/>
      <w:r w:rsidR="00446279" w:rsidRPr="00554580">
        <w:rPr>
          <w:rFonts w:asciiTheme="majorHAnsi" w:hAnsiTheme="majorHAnsi"/>
          <w:color w:val="000000" w:themeColor="text1"/>
        </w:rPr>
        <w:t xml:space="preserve"> defasında örtülü af niteliğinde olan infaz  yasası değişiklikleri nedeniyle </w:t>
      </w:r>
      <w:proofErr w:type="spellStart"/>
      <w:r w:rsidR="00446279" w:rsidRPr="00554580">
        <w:rPr>
          <w:rFonts w:asciiTheme="majorHAnsi" w:hAnsiTheme="majorHAnsi"/>
          <w:color w:val="000000" w:themeColor="text1"/>
        </w:rPr>
        <w:t>bi</w:t>
      </w:r>
      <w:proofErr w:type="spellEnd"/>
      <w:r w:rsidR="00446279" w:rsidRPr="00554580">
        <w:rPr>
          <w:rFonts w:asciiTheme="majorHAnsi" w:hAnsiTheme="majorHAnsi"/>
          <w:color w:val="000000" w:themeColor="text1"/>
        </w:rPr>
        <w:t xml:space="preserve"> hayli kısadır. </w:t>
      </w:r>
    </w:p>
    <w:p w14:paraId="42025B0D" w14:textId="38E9E904" w:rsidR="006A0C10" w:rsidRPr="00554580" w:rsidRDefault="00446279" w:rsidP="006A0C10">
      <w:pPr>
        <w:pStyle w:val="NormalWeb"/>
        <w:numPr>
          <w:ilvl w:val="0"/>
          <w:numId w:val="2"/>
        </w:numPr>
        <w:shd w:val="clear" w:color="auto" w:fill="FFFFFF"/>
        <w:spacing w:before="0" w:beforeAutospacing="0" w:after="120" w:afterAutospacing="0"/>
        <w:ind w:left="0"/>
        <w:jc w:val="both"/>
        <w:rPr>
          <w:rFonts w:asciiTheme="majorHAnsi" w:hAnsiTheme="majorHAnsi"/>
          <w:color w:val="000000" w:themeColor="text1"/>
        </w:rPr>
      </w:pPr>
      <w:r w:rsidRPr="00554580">
        <w:rPr>
          <w:rFonts w:asciiTheme="majorHAnsi" w:hAnsiTheme="majorHAnsi"/>
          <w:color w:val="000000" w:themeColor="text1"/>
        </w:rPr>
        <w:t xml:space="preserve">6458 Sayılı Yabancılar ve Uluslararası Koruma Kanunu bu kanun da özetle Türkiye’ ye kaçak yollarla gelen göçmenler hakkında izlenecek yol ve yöntemleri düzenler. </w:t>
      </w:r>
    </w:p>
    <w:p w14:paraId="3A0C643F" w14:textId="086EA420" w:rsidR="008F31DC" w:rsidRPr="00554580" w:rsidRDefault="008F31DC" w:rsidP="008F31DC">
      <w:pPr>
        <w:pStyle w:val="AralkYok"/>
        <w:spacing w:line="276" w:lineRule="auto"/>
        <w:jc w:val="both"/>
        <w:rPr>
          <w:rFonts w:asciiTheme="majorHAnsi" w:hAnsiTheme="majorHAnsi" w:cs="Times New Roman"/>
          <w:b/>
          <w:bCs/>
          <w:color w:val="000000" w:themeColor="text1"/>
          <w:sz w:val="24"/>
          <w:szCs w:val="24"/>
          <w:u w:val="single"/>
        </w:rPr>
      </w:pPr>
    </w:p>
    <w:p w14:paraId="15A02B3E" w14:textId="4A34CF9B" w:rsidR="00DD707D" w:rsidRPr="00554580" w:rsidRDefault="00795768" w:rsidP="00897B12">
      <w:pPr>
        <w:pStyle w:val="AralkYok"/>
        <w:numPr>
          <w:ilvl w:val="0"/>
          <w:numId w:val="2"/>
        </w:numPr>
        <w:spacing w:line="276" w:lineRule="auto"/>
        <w:ind w:left="0"/>
        <w:jc w:val="both"/>
        <w:rPr>
          <w:rFonts w:asciiTheme="majorHAnsi" w:hAnsiTheme="majorHAnsi" w:cs="Times New Roman"/>
          <w:b/>
          <w:bCs/>
          <w:color w:val="000000" w:themeColor="text1"/>
          <w:sz w:val="24"/>
          <w:szCs w:val="24"/>
          <w:u w:val="single"/>
        </w:rPr>
      </w:pPr>
      <w:r w:rsidRPr="00554580">
        <w:rPr>
          <w:rFonts w:asciiTheme="majorHAnsi" w:hAnsiTheme="majorHAnsi" w:cs="Times New Roman"/>
          <w:color w:val="000000" w:themeColor="text1"/>
          <w:sz w:val="24"/>
          <w:szCs w:val="24"/>
        </w:rPr>
        <w:t xml:space="preserve">Anayasanın 17. Maddesi “ </w:t>
      </w:r>
      <w:r w:rsidR="00240ECD" w:rsidRPr="00554580">
        <w:rPr>
          <w:rFonts w:asciiTheme="majorHAnsi" w:hAnsiTheme="majorHAnsi" w:cs="Arial"/>
          <w:i/>
          <w:color w:val="000000" w:themeColor="text1"/>
          <w:sz w:val="24"/>
          <w:szCs w:val="24"/>
          <w:shd w:val="clear" w:color="auto" w:fill="FFFFFF"/>
        </w:rPr>
        <w:t>Herkes </w:t>
      </w:r>
      <w:r w:rsidR="00240ECD" w:rsidRPr="00554580">
        <w:rPr>
          <w:rFonts w:asciiTheme="majorHAnsi" w:hAnsiTheme="majorHAnsi" w:cs="Arial"/>
          <w:bCs/>
          <w:i/>
          <w:color w:val="000000" w:themeColor="text1"/>
          <w:sz w:val="24"/>
          <w:szCs w:val="24"/>
          <w:shd w:val="clear" w:color="auto" w:fill="FFFFFF"/>
        </w:rPr>
        <w:t>yaşama</w:t>
      </w:r>
      <w:r w:rsidR="00240ECD" w:rsidRPr="00554580">
        <w:rPr>
          <w:rFonts w:asciiTheme="majorHAnsi" w:hAnsiTheme="majorHAnsi" w:cs="Arial"/>
          <w:i/>
          <w:color w:val="000000" w:themeColor="text1"/>
          <w:sz w:val="24"/>
          <w:szCs w:val="24"/>
          <w:shd w:val="clear" w:color="auto" w:fill="FFFFFF"/>
        </w:rPr>
        <w:t>, maddi ve manevi varlığını koruma ve geliştirme </w:t>
      </w:r>
      <w:r w:rsidR="00240ECD" w:rsidRPr="00554580">
        <w:rPr>
          <w:rFonts w:asciiTheme="majorHAnsi" w:hAnsiTheme="majorHAnsi" w:cs="Arial"/>
          <w:bCs/>
          <w:i/>
          <w:color w:val="000000" w:themeColor="text1"/>
          <w:sz w:val="24"/>
          <w:szCs w:val="24"/>
          <w:shd w:val="clear" w:color="auto" w:fill="FFFFFF"/>
        </w:rPr>
        <w:t>hakkına</w:t>
      </w:r>
      <w:r w:rsidR="00240ECD" w:rsidRPr="00554580">
        <w:rPr>
          <w:rFonts w:asciiTheme="majorHAnsi" w:hAnsiTheme="majorHAnsi" w:cs="Arial"/>
          <w:i/>
          <w:color w:val="000000" w:themeColor="text1"/>
          <w:sz w:val="24"/>
          <w:szCs w:val="24"/>
          <w:shd w:val="clear" w:color="auto" w:fill="FFFFFF"/>
        </w:rPr>
        <w:t> sahiptir. </w:t>
      </w:r>
      <w:r w:rsidR="00240ECD" w:rsidRPr="00554580">
        <w:rPr>
          <w:rFonts w:asciiTheme="majorHAnsi" w:hAnsiTheme="majorHAnsi" w:cs="Arial"/>
          <w:bCs/>
          <w:i/>
          <w:color w:val="000000" w:themeColor="text1"/>
          <w:sz w:val="24"/>
          <w:szCs w:val="24"/>
          <w:shd w:val="clear" w:color="auto" w:fill="FFFFFF"/>
        </w:rPr>
        <w:t>Yaşama hakkı</w:t>
      </w:r>
      <w:r w:rsidR="00240ECD" w:rsidRPr="00554580">
        <w:rPr>
          <w:rFonts w:asciiTheme="majorHAnsi" w:hAnsiTheme="majorHAnsi" w:cs="Arial"/>
          <w:i/>
          <w:color w:val="000000" w:themeColor="text1"/>
          <w:sz w:val="24"/>
          <w:szCs w:val="24"/>
          <w:shd w:val="clear" w:color="auto" w:fill="FFFFFF"/>
        </w:rPr>
        <w:t>, bütün hakların temelidir. Savaş, sıkıyönetim ve olağanüstü hallerde dahi durdurulamaz, yok edilemez</w:t>
      </w:r>
      <w:proofErr w:type="gramStart"/>
      <w:r w:rsidR="00240ECD" w:rsidRPr="00554580">
        <w:rPr>
          <w:rFonts w:asciiTheme="majorHAnsi" w:hAnsiTheme="majorHAnsi" w:cs="Arial"/>
          <w:i/>
          <w:color w:val="000000" w:themeColor="text1"/>
          <w:sz w:val="24"/>
          <w:szCs w:val="24"/>
          <w:shd w:val="clear" w:color="auto" w:fill="FFFFFF"/>
        </w:rPr>
        <w:t>.</w:t>
      </w:r>
      <w:r w:rsidRPr="00554580">
        <w:rPr>
          <w:rFonts w:asciiTheme="majorHAnsi" w:hAnsiTheme="majorHAnsi" w:cs="Times New Roman"/>
          <w:i/>
          <w:color w:val="000000" w:themeColor="text1"/>
          <w:sz w:val="24"/>
          <w:szCs w:val="24"/>
        </w:rPr>
        <w:t>…</w:t>
      </w:r>
      <w:proofErr w:type="gramEnd"/>
      <w:r w:rsidRPr="00554580">
        <w:rPr>
          <w:rFonts w:asciiTheme="majorHAnsi" w:hAnsiTheme="majorHAnsi" w:cs="Times New Roman"/>
          <w:i/>
          <w:color w:val="000000" w:themeColor="text1"/>
          <w:sz w:val="24"/>
          <w:szCs w:val="24"/>
        </w:rPr>
        <w:t>”</w:t>
      </w:r>
    </w:p>
    <w:p w14:paraId="670D42CD" w14:textId="642E7A0D" w:rsidR="00240ECD" w:rsidRPr="00554580" w:rsidRDefault="00240ECD" w:rsidP="00240ECD">
      <w:pPr>
        <w:pStyle w:val="AralkYok"/>
        <w:spacing w:line="276" w:lineRule="auto"/>
        <w:jc w:val="both"/>
        <w:rPr>
          <w:rFonts w:asciiTheme="majorHAnsi" w:hAnsiTheme="majorHAnsi" w:cs="Times New Roman"/>
          <w:b/>
          <w:bCs/>
          <w:color w:val="000000" w:themeColor="text1"/>
          <w:sz w:val="24"/>
          <w:szCs w:val="24"/>
          <w:u w:val="single"/>
        </w:rPr>
      </w:pPr>
    </w:p>
    <w:p w14:paraId="58513D5E" w14:textId="5D50B1E6" w:rsidR="00DD707D" w:rsidRPr="00554580" w:rsidRDefault="00DD707D" w:rsidP="00240ECD">
      <w:pPr>
        <w:pStyle w:val="AralkYok"/>
        <w:spacing w:line="276" w:lineRule="auto"/>
        <w:jc w:val="both"/>
        <w:rPr>
          <w:rFonts w:asciiTheme="majorHAnsi" w:hAnsiTheme="majorHAnsi" w:cs="Times New Roman"/>
          <w:i/>
          <w:color w:val="000000" w:themeColor="text1"/>
          <w:sz w:val="24"/>
          <w:szCs w:val="24"/>
        </w:rPr>
      </w:pPr>
      <w:r w:rsidRPr="00554580">
        <w:rPr>
          <w:rFonts w:asciiTheme="majorHAnsi" w:hAnsiTheme="majorHAnsi" w:cs="Times New Roman"/>
          <w:color w:val="000000" w:themeColor="text1"/>
          <w:sz w:val="24"/>
          <w:szCs w:val="24"/>
        </w:rPr>
        <w:t xml:space="preserve">AİHS </w:t>
      </w:r>
      <w:r w:rsidR="00240ECD" w:rsidRPr="00554580">
        <w:rPr>
          <w:rFonts w:asciiTheme="majorHAnsi" w:hAnsiTheme="majorHAnsi" w:cs="Times New Roman"/>
          <w:color w:val="000000" w:themeColor="text1"/>
          <w:sz w:val="24"/>
          <w:szCs w:val="24"/>
        </w:rPr>
        <w:t>2/1</w:t>
      </w:r>
      <w:r w:rsidRPr="00554580">
        <w:rPr>
          <w:rFonts w:asciiTheme="majorHAnsi" w:hAnsiTheme="majorHAnsi" w:cs="Times New Roman"/>
          <w:color w:val="000000" w:themeColor="text1"/>
          <w:sz w:val="24"/>
          <w:szCs w:val="24"/>
        </w:rPr>
        <w:t xml:space="preserve">. Maddesi </w:t>
      </w:r>
      <w:r w:rsidR="00795768" w:rsidRPr="00554580">
        <w:rPr>
          <w:rFonts w:asciiTheme="majorHAnsi" w:hAnsiTheme="majorHAnsi" w:cs="Times New Roman"/>
          <w:i/>
          <w:color w:val="000000" w:themeColor="text1"/>
          <w:sz w:val="24"/>
          <w:szCs w:val="24"/>
        </w:rPr>
        <w:t>“…</w:t>
      </w:r>
      <w:r w:rsidR="00240ECD" w:rsidRPr="00554580">
        <w:rPr>
          <w:rFonts w:asciiTheme="majorHAnsi" w:hAnsiTheme="majorHAnsi"/>
          <w:i/>
          <w:color w:val="000000" w:themeColor="text1"/>
          <w:sz w:val="24"/>
          <w:szCs w:val="24"/>
        </w:rPr>
        <w:t>Herkesin yaşam hakkı yasanın koruması altındadır. Yasanın ölüm cezası ile cezalandırdığı bir suçtan dolayı hakkında mahkemece hükmedilen bu cezanın yerine getirilmesi dışında hiç kimse kasten öldürülemez</w:t>
      </w:r>
      <w:proofErr w:type="gramStart"/>
      <w:r w:rsidR="00240ECD" w:rsidRPr="00554580">
        <w:rPr>
          <w:rFonts w:asciiTheme="majorHAnsi" w:hAnsiTheme="majorHAnsi"/>
          <w:i/>
          <w:color w:val="000000" w:themeColor="text1"/>
          <w:sz w:val="24"/>
          <w:szCs w:val="24"/>
        </w:rPr>
        <w:t>.</w:t>
      </w:r>
      <w:r w:rsidR="00795768" w:rsidRPr="00554580">
        <w:rPr>
          <w:rFonts w:asciiTheme="majorHAnsi" w:hAnsiTheme="majorHAnsi" w:cs="Times New Roman"/>
          <w:i/>
          <w:color w:val="000000" w:themeColor="text1"/>
          <w:sz w:val="24"/>
          <w:szCs w:val="24"/>
        </w:rPr>
        <w:t>…</w:t>
      </w:r>
      <w:proofErr w:type="gramEnd"/>
      <w:r w:rsidR="00795768" w:rsidRPr="00554580">
        <w:rPr>
          <w:rFonts w:asciiTheme="majorHAnsi" w:hAnsiTheme="majorHAnsi" w:cs="Times New Roman"/>
          <w:i/>
          <w:color w:val="000000" w:themeColor="text1"/>
          <w:sz w:val="24"/>
          <w:szCs w:val="24"/>
        </w:rPr>
        <w:t xml:space="preserve">” </w:t>
      </w:r>
    </w:p>
    <w:p w14:paraId="59C25AAA" w14:textId="4EF73D11" w:rsidR="00DA0462" w:rsidRPr="00554580" w:rsidRDefault="00DA0462" w:rsidP="00DA0462">
      <w:pPr>
        <w:pStyle w:val="AralkYok"/>
        <w:spacing w:line="276" w:lineRule="auto"/>
        <w:jc w:val="both"/>
        <w:rPr>
          <w:rFonts w:asciiTheme="majorHAnsi" w:hAnsiTheme="majorHAnsi" w:cs="Times New Roman"/>
          <w:i/>
          <w:color w:val="000000" w:themeColor="text1"/>
          <w:sz w:val="24"/>
          <w:szCs w:val="24"/>
        </w:rPr>
      </w:pPr>
    </w:p>
    <w:p w14:paraId="3A8E42DD" w14:textId="77777777" w:rsidR="00DA0462" w:rsidRPr="00554580" w:rsidRDefault="00DA0462" w:rsidP="00DA0462">
      <w:pPr>
        <w:pStyle w:val="AralkYok"/>
        <w:spacing w:line="276" w:lineRule="auto"/>
        <w:jc w:val="both"/>
        <w:rPr>
          <w:rFonts w:asciiTheme="majorHAnsi" w:hAnsiTheme="majorHAnsi" w:cs="Times New Roman"/>
          <w:b/>
          <w:i/>
          <w:color w:val="000000" w:themeColor="text1"/>
          <w:sz w:val="24"/>
          <w:szCs w:val="24"/>
        </w:rPr>
      </w:pPr>
      <w:r w:rsidRPr="00554580">
        <w:rPr>
          <w:rFonts w:asciiTheme="majorHAnsi" w:hAnsiTheme="majorHAnsi" w:cs="Times New Roman"/>
          <w:b/>
          <w:i/>
          <w:color w:val="000000" w:themeColor="text1"/>
          <w:sz w:val="24"/>
          <w:szCs w:val="24"/>
        </w:rPr>
        <w:t xml:space="preserve">Birleşmiş Milletler Medeni ve Siyasal Haklar Sözleşmesi </w:t>
      </w:r>
    </w:p>
    <w:p w14:paraId="7EA7E801" w14:textId="77777777" w:rsidR="00DA0462" w:rsidRPr="00554580" w:rsidRDefault="00DA0462" w:rsidP="00DA0462">
      <w:pPr>
        <w:pStyle w:val="AralkYok"/>
        <w:spacing w:line="276" w:lineRule="auto"/>
        <w:jc w:val="both"/>
        <w:rPr>
          <w:rFonts w:asciiTheme="majorHAnsi" w:hAnsiTheme="majorHAnsi" w:cs="Times New Roman"/>
          <w:i/>
          <w:color w:val="000000" w:themeColor="text1"/>
          <w:sz w:val="24"/>
          <w:szCs w:val="24"/>
        </w:rPr>
      </w:pPr>
      <w:r w:rsidRPr="00554580">
        <w:rPr>
          <w:rFonts w:asciiTheme="majorHAnsi" w:hAnsiTheme="majorHAnsi" w:cs="Times New Roman"/>
          <w:b/>
          <w:i/>
          <w:color w:val="000000" w:themeColor="text1"/>
          <w:sz w:val="24"/>
          <w:szCs w:val="24"/>
        </w:rPr>
        <w:t>6/1. maddesinde:</w:t>
      </w:r>
      <w:r w:rsidRPr="00554580">
        <w:rPr>
          <w:rFonts w:asciiTheme="majorHAnsi" w:hAnsiTheme="majorHAnsi" w:cs="Times New Roman"/>
          <w:i/>
          <w:color w:val="000000" w:themeColor="text1"/>
          <w:sz w:val="24"/>
          <w:szCs w:val="24"/>
        </w:rPr>
        <w:t xml:space="preserve"> “Her insan doğuştan yaşama hakkında sahiptir. Bu hak, hukuk tarafından korunacaktır. Hiç kimse yaşamından keyfi olarak yoksun bırakılmayacaktır”</w:t>
      </w:r>
    </w:p>
    <w:p w14:paraId="616F26C2" w14:textId="002EDA17" w:rsidR="00795768" w:rsidRPr="00554580" w:rsidRDefault="00795768" w:rsidP="00795768">
      <w:pPr>
        <w:pStyle w:val="AralkYok"/>
        <w:spacing w:line="276" w:lineRule="auto"/>
        <w:jc w:val="both"/>
        <w:rPr>
          <w:rFonts w:asciiTheme="majorHAnsi" w:hAnsiTheme="majorHAnsi" w:cs="Times New Roman"/>
          <w:color w:val="000000" w:themeColor="text1"/>
          <w:sz w:val="24"/>
          <w:szCs w:val="24"/>
        </w:rPr>
      </w:pPr>
    </w:p>
    <w:p w14:paraId="20715044" w14:textId="71CE19C1" w:rsidR="00795768" w:rsidRPr="00554580" w:rsidRDefault="00795768" w:rsidP="00795768">
      <w:pPr>
        <w:pStyle w:val="AralkYok"/>
        <w:spacing w:line="276" w:lineRule="auto"/>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 xml:space="preserve">Anayasa ve AİHS kesin bir şekilde </w:t>
      </w:r>
      <w:r w:rsidR="009E4A28" w:rsidRPr="00554580">
        <w:rPr>
          <w:rFonts w:asciiTheme="majorHAnsi" w:hAnsiTheme="majorHAnsi" w:cs="Times New Roman"/>
          <w:color w:val="000000" w:themeColor="text1"/>
          <w:sz w:val="24"/>
          <w:szCs w:val="24"/>
        </w:rPr>
        <w:t>yaşam hakkını her</w:t>
      </w:r>
      <w:r w:rsidR="00240ECD" w:rsidRPr="00554580">
        <w:rPr>
          <w:rFonts w:asciiTheme="majorHAnsi" w:hAnsiTheme="majorHAnsi" w:cs="Times New Roman"/>
          <w:color w:val="000000" w:themeColor="text1"/>
          <w:sz w:val="24"/>
          <w:szCs w:val="24"/>
        </w:rPr>
        <w:t xml:space="preserve">kes için güvence altına alır. </w:t>
      </w:r>
      <w:r w:rsidRPr="00554580">
        <w:rPr>
          <w:rFonts w:asciiTheme="majorHAnsi" w:hAnsiTheme="majorHAnsi" w:cs="Times New Roman"/>
          <w:color w:val="000000" w:themeColor="text1"/>
          <w:sz w:val="24"/>
          <w:szCs w:val="24"/>
        </w:rPr>
        <w:t xml:space="preserve"> Bu </w:t>
      </w:r>
      <w:r w:rsidR="00240ECD" w:rsidRPr="00554580">
        <w:rPr>
          <w:rFonts w:asciiTheme="majorHAnsi" w:hAnsiTheme="majorHAnsi" w:cs="Times New Roman"/>
          <w:color w:val="000000" w:themeColor="text1"/>
          <w:sz w:val="24"/>
          <w:szCs w:val="24"/>
        </w:rPr>
        <w:t xml:space="preserve">hükümlere </w:t>
      </w:r>
      <w:r w:rsidR="00EC17D6" w:rsidRPr="00554580">
        <w:rPr>
          <w:rFonts w:asciiTheme="majorHAnsi" w:hAnsiTheme="majorHAnsi" w:cs="Times New Roman"/>
          <w:color w:val="000000" w:themeColor="text1"/>
          <w:sz w:val="24"/>
          <w:szCs w:val="24"/>
        </w:rPr>
        <w:t xml:space="preserve">kolluğun her durumda ve şarta uyma zorunluluğu bulunmaktadır.  </w:t>
      </w:r>
    </w:p>
    <w:p w14:paraId="361EC10E" w14:textId="54E102BD" w:rsidR="004E48D5" w:rsidRPr="00554580" w:rsidRDefault="004E48D5" w:rsidP="00795768">
      <w:pPr>
        <w:pStyle w:val="AralkYok"/>
        <w:spacing w:line="276" w:lineRule="auto"/>
        <w:jc w:val="both"/>
        <w:rPr>
          <w:rFonts w:asciiTheme="majorHAnsi" w:hAnsiTheme="majorHAnsi" w:cs="Times New Roman"/>
          <w:color w:val="000000" w:themeColor="text1"/>
          <w:sz w:val="24"/>
          <w:szCs w:val="24"/>
        </w:rPr>
      </w:pPr>
    </w:p>
    <w:p w14:paraId="75FEB3AF" w14:textId="77777777" w:rsidR="00240ECD" w:rsidRPr="00554580" w:rsidRDefault="00554580" w:rsidP="00C02AD5">
      <w:pPr>
        <w:pStyle w:val="ListeParagraf"/>
        <w:numPr>
          <w:ilvl w:val="0"/>
          <w:numId w:val="2"/>
        </w:numPr>
        <w:spacing w:before="100" w:beforeAutospacing="1" w:after="100" w:afterAutospacing="1" w:line="240" w:lineRule="auto"/>
        <w:ind w:left="0"/>
        <w:jc w:val="both"/>
        <w:rPr>
          <w:rFonts w:asciiTheme="majorHAnsi" w:hAnsiTheme="majorHAnsi" w:cs="Arial"/>
          <w:color w:val="000000" w:themeColor="text1"/>
          <w:sz w:val="24"/>
          <w:szCs w:val="24"/>
        </w:rPr>
      </w:pPr>
      <w:hyperlink r:id="rId15" w:tgtFrame="_blank" w:history="1">
        <w:r w:rsidR="00240ECD" w:rsidRPr="00554580">
          <w:rPr>
            <w:rStyle w:val="Gl"/>
            <w:rFonts w:asciiTheme="majorHAnsi" w:hAnsiTheme="majorHAnsi" w:cs="Arial"/>
            <w:color w:val="000000" w:themeColor="text1"/>
            <w:sz w:val="24"/>
            <w:szCs w:val="24"/>
            <w:u w:val="single"/>
          </w:rPr>
          <w:t>İnsan Hakları Evrensel Beyannamesi</w:t>
        </w:r>
      </w:hyperlink>
      <w:r w:rsidR="00240ECD" w:rsidRPr="00554580">
        <w:rPr>
          <w:rFonts w:asciiTheme="majorHAnsi" w:hAnsiTheme="majorHAnsi" w:cs="Arial"/>
          <w:color w:val="000000" w:themeColor="text1"/>
          <w:sz w:val="24"/>
          <w:szCs w:val="24"/>
        </w:rPr>
        <w:t> (Madde 14), herkesin başka ülkelerde sığınma talep etme ve sığınma hakkı olduğunu belirtir.</w:t>
      </w:r>
    </w:p>
    <w:p w14:paraId="47402AF9" w14:textId="77777777" w:rsidR="00240ECD" w:rsidRPr="00554580" w:rsidRDefault="00554580" w:rsidP="00C02AD5">
      <w:pPr>
        <w:spacing w:before="100" w:beforeAutospacing="1" w:after="100" w:afterAutospacing="1" w:line="240" w:lineRule="auto"/>
        <w:jc w:val="both"/>
        <w:rPr>
          <w:rFonts w:asciiTheme="majorHAnsi" w:hAnsiTheme="majorHAnsi" w:cs="Arial"/>
          <w:color w:val="000000" w:themeColor="text1"/>
          <w:sz w:val="24"/>
          <w:szCs w:val="24"/>
        </w:rPr>
      </w:pPr>
      <w:hyperlink r:id="rId16" w:tgtFrame="_blank" w:history="1">
        <w:r w:rsidR="00240ECD" w:rsidRPr="00554580">
          <w:rPr>
            <w:rStyle w:val="Kpr"/>
            <w:rFonts w:asciiTheme="majorHAnsi" w:hAnsiTheme="majorHAnsi" w:cs="Arial"/>
            <w:b/>
            <w:bCs/>
            <w:color w:val="000000" w:themeColor="text1"/>
            <w:sz w:val="24"/>
            <w:szCs w:val="24"/>
          </w:rPr>
          <w:t>1951 Mültecilerin Hukuki Statüsüne İlişkin BM Sözleşmesi</w:t>
        </w:r>
      </w:hyperlink>
      <w:r w:rsidR="00240ECD" w:rsidRPr="00554580">
        <w:rPr>
          <w:rStyle w:val="Gl"/>
          <w:rFonts w:asciiTheme="majorHAnsi" w:hAnsiTheme="majorHAnsi" w:cs="Arial"/>
          <w:color w:val="000000" w:themeColor="text1"/>
          <w:sz w:val="24"/>
          <w:szCs w:val="24"/>
        </w:rPr>
        <w:t> </w:t>
      </w:r>
      <w:r w:rsidR="00240ECD" w:rsidRPr="00554580">
        <w:rPr>
          <w:rFonts w:asciiTheme="majorHAnsi" w:hAnsiTheme="majorHAnsi" w:cs="Arial"/>
          <w:color w:val="000000" w:themeColor="text1"/>
          <w:sz w:val="24"/>
          <w:szCs w:val="24"/>
        </w:rPr>
        <w:t>(ve </w:t>
      </w:r>
      <w:hyperlink r:id="rId17" w:tgtFrame="_blank" w:history="1">
        <w:r w:rsidR="00240ECD" w:rsidRPr="00554580">
          <w:rPr>
            <w:rStyle w:val="Gl"/>
            <w:rFonts w:asciiTheme="majorHAnsi" w:hAnsiTheme="majorHAnsi" w:cs="Arial"/>
            <w:color w:val="000000" w:themeColor="text1"/>
            <w:sz w:val="24"/>
            <w:szCs w:val="24"/>
            <w:u w:val="single"/>
          </w:rPr>
          <w:t>1967 Protokolü</w:t>
        </w:r>
      </w:hyperlink>
      <w:r w:rsidR="00240ECD" w:rsidRPr="00554580">
        <w:rPr>
          <w:rFonts w:asciiTheme="majorHAnsi" w:hAnsiTheme="majorHAnsi" w:cs="Arial"/>
          <w:color w:val="000000" w:themeColor="text1"/>
          <w:sz w:val="24"/>
          <w:szCs w:val="24"/>
        </w:rPr>
        <w:t>), mültecilerin zulüm görme riski altına girebilecekleri ülkelere geri gönderilmesini yasaklar.</w:t>
      </w:r>
    </w:p>
    <w:p w14:paraId="03BD699A" w14:textId="654FCC7B" w:rsidR="00240ECD" w:rsidRPr="00554580" w:rsidRDefault="00554580" w:rsidP="00C02AD5">
      <w:pPr>
        <w:spacing w:before="100" w:beforeAutospacing="1" w:after="100" w:afterAutospacing="1" w:line="240" w:lineRule="auto"/>
        <w:jc w:val="both"/>
        <w:rPr>
          <w:rFonts w:asciiTheme="majorHAnsi" w:hAnsiTheme="majorHAnsi" w:cs="Arial"/>
          <w:color w:val="000000" w:themeColor="text1"/>
          <w:sz w:val="24"/>
          <w:szCs w:val="24"/>
        </w:rPr>
      </w:pPr>
      <w:hyperlink r:id="rId18" w:tgtFrame="_blank" w:history="1">
        <w:r w:rsidR="00240ECD" w:rsidRPr="00554580">
          <w:rPr>
            <w:rStyle w:val="Gl"/>
            <w:rFonts w:asciiTheme="majorHAnsi" w:hAnsiTheme="majorHAnsi" w:cs="Arial"/>
            <w:color w:val="000000" w:themeColor="text1"/>
            <w:sz w:val="24"/>
            <w:szCs w:val="24"/>
            <w:u w:val="single"/>
          </w:rPr>
          <w:t>1990 Tüm Göçmen İşçilerin ve Aile Fertlerinin Haklarının Korunmasına Dair Uluslararası Sözleşme</w:t>
        </w:r>
      </w:hyperlink>
      <w:r w:rsidR="00240ECD" w:rsidRPr="00554580">
        <w:rPr>
          <w:rFonts w:asciiTheme="majorHAnsi" w:hAnsiTheme="majorHAnsi" w:cs="Arial"/>
          <w:color w:val="000000" w:themeColor="text1"/>
          <w:sz w:val="24"/>
          <w:szCs w:val="24"/>
        </w:rPr>
        <w:t>, göçmenleri ve ailelerini koruma altına alır.</w:t>
      </w:r>
    </w:p>
    <w:p w14:paraId="28879EBC" w14:textId="3FBC6BEC" w:rsidR="00240ECD" w:rsidRPr="00554580" w:rsidRDefault="00240ECD" w:rsidP="00C02AD5">
      <w:pPr>
        <w:spacing w:before="100" w:beforeAutospacing="1" w:after="100" w:afterAutospacing="1" w:line="240" w:lineRule="auto"/>
        <w:jc w:val="both"/>
        <w:rPr>
          <w:rFonts w:asciiTheme="majorHAnsi" w:hAnsiTheme="majorHAnsi" w:cs="Arial"/>
          <w:color w:val="000000" w:themeColor="text1"/>
          <w:sz w:val="24"/>
          <w:szCs w:val="24"/>
        </w:rPr>
      </w:pPr>
      <w:r w:rsidRPr="00554580">
        <w:rPr>
          <w:rFonts w:asciiTheme="majorHAnsi" w:hAnsiTheme="majorHAnsi" w:cs="Arial"/>
          <w:color w:val="000000" w:themeColor="text1"/>
          <w:sz w:val="24"/>
          <w:szCs w:val="24"/>
        </w:rPr>
        <w:t>Yukarıda da anlaşılacağı üzere göçmenlerin yaşam hakları ulusal ve uluslararası mevzuat ile teminat altındadır. Ayrıca TCK 81</w:t>
      </w:r>
      <w:r w:rsidR="00C02AD5" w:rsidRPr="00554580">
        <w:rPr>
          <w:rFonts w:asciiTheme="majorHAnsi" w:hAnsiTheme="majorHAnsi" w:cs="Arial"/>
          <w:color w:val="000000" w:themeColor="text1"/>
          <w:sz w:val="24"/>
          <w:szCs w:val="24"/>
        </w:rPr>
        <w:t>, 86</w:t>
      </w:r>
      <w:r w:rsidRPr="00554580">
        <w:rPr>
          <w:rFonts w:asciiTheme="majorHAnsi" w:hAnsiTheme="majorHAnsi" w:cs="Arial"/>
          <w:color w:val="000000" w:themeColor="text1"/>
          <w:sz w:val="24"/>
          <w:szCs w:val="24"/>
        </w:rPr>
        <w:t xml:space="preserve"> ve devamı maddelerinde insan öldürme </w:t>
      </w:r>
      <w:r w:rsidR="00C02AD5" w:rsidRPr="00554580">
        <w:rPr>
          <w:rFonts w:asciiTheme="majorHAnsi" w:hAnsiTheme="majorHAnsi" w:cs="Arial"/>
          <w:color w:val="000000" w:themeColor="text1"/>
          <w:sz w:val="24"/>
          <w:szCs w:val="24"/>
        </w:rPr>
        <w:t xml:space="preserve">ve yaralama </w:t>
      </w:r>
      <w:r w:rsidRPr="00554580">
        <w:rPr>
          <w:rFonts w:asciiTheme="majorHAnsi" w:hAnsiTheme="majorHAnsi" w:cs="Arial"/>
          <w:color w:val="000000" w:themeColor="text1"/>
          <w:sz w:val="24"/>
          <w:szCs w:val="24"/>
        </w:rPr>
        <w:t xml:space="preserve">suçu ağır şekilde cezalandırılacağı düzenlenmiştir. </w:t>
      </w:r>
    </w:p>
    <w:p w14:paraId="3450A7A4" w14:textId="153C096F" w:rsidR="00E05289" w:rsidRPr="00554580" w:rsidRDefault="00E05289" w:rsidP="005900B1">
      <w:pPr>
        <w:pStyle w:val="AralkYok"/>
        <w:spacing w:line="276" w:lineRule="auto"/>
        <w:ind w:firstLine="708"/>
        <w:jc w:val="both"/>
        <w:rPr>
          <w:rFonts w:asciiTheme="majorHAnsi" w:hAnsiTheme="majorHAnsi" w:cs="Times New Roman"/>
          <w:color w:val="000000" w:themeColor="text1"/>
          <w:sz w:val="24"/>
          <w:szCs w:val="24"/>
        </w:rPr>
      </w:pPr>
    </w:p>
    <w:p w14:paraId="6DAECD78" w14:textId="67EEDF3B" w:rsidR="001A6C26" w:rsidRPr="00554580" w:rsidRDefault="001A6C26" w:rsidP="00FA7DCE">
      <w:pPr>
        <w:pStyle w:val="AralkYok"/>
        <w:spacing w:line="276" w:lineRule="auto"/>
        <w:jc w:val="both"/>
        <w:rPr>
          <w:rFonts w:asciiTheme="majorHAnsi" w:hAnsiTheme="majorHAnsi" w:cs="Times New Roman"/>
          <w:b/>
          <w:bCs/>
          <w:color w:val="000000" w:themeColor="text1"/>
          <w:sz w:val="24"/>
          <w:szCs w:val="24"/>
          <w:u w:val="single"/>
        </w:rPr>
      </w:pPr>
      <w:r w:rsidRPr="00554580">
        <w:rPr>
          <w:rFonts w:asciiTheme="majorHAnsi" w:hAnsiTheme="majorHAnsi" w:cs="Times New Roman"/>
          <w:b/>
          <w:bCs/>
          <w:color w:val="000000" w:themeColor="text1"/>
          <w:sz w:val="24"/>
          <w:szCs w:val="24"/>
          <w:u w:val="single"/>
        </w:rPr>
        <w:t xml:space="preserve">HEYETİN </w:t>
      </w:r>
      <w:r w:rsidR="008766FA" w:rsidRPr="00554580">
        <w:rPr>
          <w:rFonts w:asciiTheme="majorHAnsi" w:hAnsiTheme="majorHAnsi" w:cs="Times New Roman"/>
          <w:b/>
          <w:bCs/>
          <w:color w:val="000000" w:themeColor="text1"/>
          <w:sz w:val="24"/>
          <w:szCs w:val="24"/>
          <w:u w:val="single"/>
        </w:rPr>
        <w:t>YAPTIĞI İNCELEME SONUCU YAPILAN TESPİTLER</w:t>
      </w:r>
    </w:p>
    <w:p w14:paraId="660D6F40" w14:textId="77777777" w:rsidR="001A6C26" w:rsidRPr="00554580" w:rsidRDefault="001A6C26" w:rsidP="005900B1">
      <w:pPr>
        <w:pStyle w:val="AralkYok"/>
        <w:spacing w:line="276" w:lineRule="auto"/>
        <w:jc w:val="both"/>
        <w:rPr>
          <w:rFonts w:asciiTheme="majorHAnsi" w:hAnsiTheme="majorHAnsi" w:cs="Times New Roman"/>
          <w:b/>
          <w:bCs/>
          <w:color w:val="000000" w:themeColor="text1"/>
          <w:sz w:val="24"/>
          <w:szCs w:val="24"/>
          <w:u w:val="single"/>
        </w:rPr>
      </w:pPr>
    </w:p>
    <w:p w14:paraId="2DA8A4DE" w14:textId="34B54991" w:rsidR="005E570A" w:rsidRPr="00554580" w:rsidRDefault="00C71EA8" w:rsidP="003753F3">
      <w:pPr>
        <w:pStyle w:val="AralkYok"/>
        <w:numPr>
          <w:ilvl w:val="0"/>
          <w:numId w:val="2"/>
        </w:numPr>
        <w:spacing w:line="276" w:lineRule="auto"/>
        <w:ind w:left="0"/>
        <w:jc w:val="both"/>
        <w:rPr>
          <w:rFonts w:asciiTheme="majorHAnsi" w:hAnsiTheme="majorHAnsi" w:cs="Times New Roman"/>
          <w:color w:val="000000" w:themeColor="text1"/>
          <w:sz w:val="24"/>
          <w:szCs w:val="24"/>
        </w:rPr>
      </w:pPr>
      <w:proofErr w:type="gramStart"/>
      <w:r w:rsidRPr="00554580">
        <w:rPr>
          <w:rFonts w:asciiTheme="majorHAnsi" w:hAnsiTheme="majorHAnsi" w:cs="Times New Roman"/>
          <w:color w:val="000000" w:themeColor="text1"/>
          <w:sz w:val="24"/>
          <w:szCs w:val="24"/>
        </w:rPr>
        <w:t>Tanık anlatımları</w:t>
      </w:r>
      <w:r w:rsidR="003753F3" w:rsidRPr="00554580">
        <w:rPr>
          <w:rFonts w:asciiTheme="majorHAnsi" w:hAnsiTheme="majorHAnsi" w:cs="Times New Roman"/>
          <w:color w:val="000000" w:themeColor="text1"/>
          <w:sz w:val="24"/>
          <w:szCs w:val="24"/>
        </w:rPr>
        <w:t xml:space="preserve">, </w:t>
      </w:r>
      <w:r w:rsidRPr="00554580">
        <w:rPr>
          <w:rFonts w:asciiTheme="majorHAnsi" w:hAnsiTheme="majorHAnsi" w:cs="Times New Roman"/>
          <w:color w:val="000000" w:themeColor="text1"/>
          <w:sz w:val="24"/>
          <w:szCs w:val="24"/>
        </w:rPr>
        <w:t xml:space="preserve">olayın yaşandığı süreçte çekilen fotoğraf ve video kayıtlarından, olay sonrası </w:t>
      </w:r>
      <w:r w:rsidR="00D61DC8" w:rsidRPr="00554580">
        <w:rPr>
          <w:rFonts w:asciiTheme="majorHAnsi" w:hAnsiTheme="majorHAnsi" w:cs="Times New Roman"/>
          <w:color w:val="000000" w:themeColor="text1"/>
          <w:sz w:val="24"/>
          <w:szCs w:val="24"/>
        </w:rPr>
        <w:t xml:space="preserve">heyet tarafından </w:t>
      </w:r>
      <w:r w:rsidRPr="00554580">
        <w:rPr>
          <w:rFonts w:asciiTheme="majorHAnsi" w:hAnsiTheme="majorHAnsi" w:cs="Times New Roman"/>
          <w:color w:val="000000" w:themeColor="text1"/>
          <w:sz w:val="24"/>
          <w:szCs w:val="24"/>
        </w:rPr>
        <w:t>yerinde yapılan incelemelerde</w:t>
      </w:r>
      <w:r w:rsidR="003753F3" w:rsidRPr="00554580">
        <w:rPr>
          <w:rFonts w:asciiTheme="majorHAnsi" w:hAnsiTheme="majorHAnsi" w:cs="Times New Roman"/>
          <w:color w:val="000000" w:themeColor="text1"/>
          <w:sz w:val="24"/>
          <w:szCs w:val="24"/>
        </w:rPr>
        <w:t>n gerek bu rapora konu olay sebebiyle göçmen kaçakçılığı suçu işleyenler ve gerek yol kontrolü</w:t>
      </w:r>
      <w:r w:rsidR="00511837" w:rsidRPr="00554580">
        <w:rPr>
          <w:rFonts w:asciiTheme="majorHAnsi" w:hAnsiTheme="majorHAnsi" w:cs="Times New Roman"/>
          <w:color w:val="000000" w:themeColor="text1"/>
          <w:sz w:val="24"/>
          <w:szCs w:val="24"/>
        </w:rPr>
        <w:t>nü köyün orta yerinde ve okul önünde</w:t>
      </w:r>
      <w:r w:rsidR="003753F3" w:rsidRPr="00554580">
        <w:rPr>
          <w:rFonts w:asciiTheme="majorHAnsi" w:hAnsiTheme="majorHAnsi" w:cs="Times New Roman"/>
          <w:color w:val="000000" w:themeColor="text1"/>
          <w:sz w:val="24"/>
          <w:szCs w:val="24"/>
        </w:rPr>
        <w:t xml:space="preserve"> yapan kolluğun çeşitli milletlere mensup göçmenlerden birinin hayatını kaybetmesi ve çok sayıd</w:t>
      </w:r>
      <w:r w:rsidR="00707973" w:rsidRPr="00554580">
        <w:rPr>
          <w:rFonts w:asciiTheme="majorHAnsi" w:hAnsiTheme="majorHAnsi" w:cs="Times New Roman"/>
          <w:color w:val="000000" w:themeColor="text1"/>
          <w:sz w:val="24"/>
          <w:szCs w:val="24"/>
        </w:rPr>
        <w:t xml:space="preserve">a göçmenin de yaralanmalarında </w:t>
      </w:r>
      <w:r w:rsidR="003753F3" w:rsidRPr="00554580">
        <w:rPr>
          <w:rFonts w:asciiTheme="majorHAnsi" w:hAnsiTheme="majorHAnsi" w:cs="Times New Roman"/>
          <w:color w:val="000000" w:themeColor="text1"/>
          <w:sz w:val="24"/>
          <w:szCs w:val="24"/>
        </w:rPr>
        <w:t xml:space="preserve">sorumlu ve kusurlu oldukları </w:t>
      </w:r>
      <w:r w:rsidR="00A46C62" w:rsidRPr="00554580">
        <w:rPr>
          <w:rFonts w:asciiTheme="majorHAnsi" w:hAnsiTheme="majorHAnsi" w:cs="Times New Roman"/>
          <w:color w:val="000000" w:themeColor="text1"/>
          <w:sz w:val="24"/>
          <w:szCs w:val="24"/>
        </w:rPr>
        <w:t>anlaşılmıştır.</w:t>
      </w:r>
      <w:proofErr w:type="gramEnd"/>
    </w:p>
    <w:p w14:paraId="0E68B5E7" w14:textId="77777777" w:rsidR="00971925" w:rsidRPr="00554580" w:rsidRDefault="00971925" w:rsidP="00971925">
      <w:pPr>
        <w:pStyle w:val="AralkYok"/>
        <w:spacing w:line="276" w:lineRule="auto"/>
        <w:jc w:val="both"/>
        <w:rPr>
          <w:rFonts w:asciiTheme="majorHAnsi" w:hAnsiTheme="majorHAnsi" w:cs="Times New Roman"/>
          <w:color w:val="000000" w:themeColor="text1"/>
          <w:sz w:val="24"/>
          <w:szCs w:val="24"/>
        </w:rPr>
      </w:pPr>
    </w:p>
    <w:p w14:paraId="6C51EABA" w14:textId="014554EF" w:rsidR="003753F3" w:rsidRPr="00554580" w:rsidRDefault="003753F3" w:rsidP="003753F3">
      <w:pPr>
        <w:pStyle w:val="AralkYok"/>
        <w:numPr>
          <w:ilvl w:val="0"/>
          <w:numId w:val="2"/>
        </w:numPr>
        <w:spacing w:line="276" w:lineRule="auto"/>
        <w:ind w:left="0"/>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Van Valiliğinin açıklamasının aksine seken kurşundan dolayı ölüm ve yaralama olayı meydana gelmemiş olup, aracın hedef alınması ile araçtan göçmenlerin inmeler</w:t>
      </w:r>
      <w:r w:rsidR="00707973" w:rsidRPr="00554580">
        <w:rPr>
          <w:rFonts w:asciiTheme="majorHAnsi" w:hAnsiTheme="majorHAnsi" w:cs="Times New Roman"/>
          <w:color w:val="000000" w:themeColor="text1"/>
          <w:sz w:val="24"/>
          <w:szCs w:val="24"/>
        </w:rPr>
        <w:t xml:space="preserve">ine rağmen ateşe devam edilmesi </w:t>
      </w:r>
      <w:r w:rsidRPr="00554580">
        <w:rPr>
          <w:rFonts w:asciiTheme="majorHAnsi" w:hAnsiTheme="majorHAnsi" w:cs="Times New Roman"/>
          <w:color w:val="000000" w:themeColor="text1"/>
          <w:sz w:val="24"/>
          <w:szCs w:val="24"/>
        </w:rPr>
        <w:t>sebebiyle ölüm ve yarala</w:t>
      </w:r>
      <w:r w:rsidR="00D22217" w:rsidRPr="00554580">
        <w:rPr>
          <w:rFonts w:asciiTheme="majorHAnsi" w:hAnsiTheme="majorHAnsi" w:cs="Times New Roman"/>
          <w:color w:val="000000" w:themeColor="text1"/>
          <w:sz w:val="24"/>
          <w:szCs w:val="24"/>
        </w:rPr>
        <w:t>n</w:t>
      </w:r>
      <w:r w:rsidRPr="00554580">
        <w:rPr>
          <w:rFonts w:asciiTheme="majorHAnsi" w:hAnsiTheme="majorHAnsi" w:cs="Times New Roman"/>
          <w:color w:val="000000" w:themeColor="text1"/>
          <w:sz w:val="24"/>
          <w:szCs w:val="24"/>
        </w:rPr>
        <w:t xml:space="preserve">malar meydana gelmiştir. </w:t>
      </w:r>
    </w:p>
    <w:p w14:paraId="2BBBEC42" w14:textId="79FA5BF5" w:rsidR="00971925" w:rsidRPr="00554580" w:rsidRDefault="00971925" w:rsidP="00971925">
      <w:pPr>
        <w:pStyle w:val="AralkYok"/>
        <w:spacing w:line="276" w:lineRule="auto"/>
        <w:jc w:val="both"/>
        <w:rPr>
          <w:rFonts w:asciiTheme="majorHAnsi" w:hAnsiTheme="majorHAnsi" w:cs="Times New Roman"/>
          <w:color w:val="000000" w:themeColor="text1"/>
          <w:sz w:val="24"/>
          <w:szCs w:val="24"/>
        </w:rPr>
      </w:pPr>
    </w:p>
    <w:p w14:paraId="6CDD10EE" w14:textId="7AD562BC" w:rsidR="003753F3" w:rsidRPr="00554580" w:rsidRDefault="003753F3" w:rsidP="003753F3">
      <w:pPr>
        <w:pStyle w:val="AralkYok"/>
        <w:numPr>
          <w:ilvl w:val="0"/>
          <w:numId w:val="2"/>
        </w:numPr>
        <w:spacing w:line="276" w:lineRule="auto"/>
        <w:ind w:left="0"/>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Ol</w:t>
      </w:r>
      <w:r w:rsidR="00511837" w:rsidRPr="00554580">
        <w:rPr>
          <w:rFonts w:asciiTheme="majorHAnsi" w:hAnsiTheme="majorHAnsi" w:cs="Times New Roman"/>
          <w:color w:val="000000" w:themeColor="text1"/>
          <w:sz w:val="24"/>
          <w:szCs w:val="24"/>
        </w:rPr>
        <w:t xml:space="preserve">ayda, </w:t>
      </w:r>
      <w:r w:rsidRPr="00554580">
        <w:rPr>
          <w:rFonts w:asciiTheme="majorHAnsi" w:hAnsiTheme="majorHAnsi" w:cs="Times New Roman"/>
          <w:color w:val="000000" w:themeColor="text1"/>
          <w:sz w:val="24"/>
          <w:szCs w:val="24"/>
        </w:rPr>
        <w:t xml:space="preserve">araçta olan göçmenlerin akıbeti hakkında </w:t>
      </w:r>
      <w:r w:rsidR="00C810BB" w:rsidRPr="00554580">
        <w:rPr>
          <w:rFonts w:asciiTheme="majorHAnsi" w:hAnsiTheme="majorHAnsi" w:cs="Times New Roman"/>
          <w:color w:val="000000" w:themeColor="text1"/>
          <w:sz w:val="24"/>
          <w:szCs w:val="24"/>
        </w:rPr>
        <w:t>kolluk kuvvetleri heyetimizin bilgi edinmesini engellemiştir. Zira hastanede olan yaralı göçmenlerle görüşmelere izin verilmemiştir.</w:t>
      </w:r>
      <w:r w:rsidR="00511837" w:rsidRPr="00554580">
        <w:rPr>
          <w:rFonts w:asciiTheme="majorHAnsi" w:hAnsiTheme="majorHAnsi" w:cs="Times New Roman"/>
          <w:color w:val="000000" w:themeColor="text1"/>
          <w:sz w:val="24"/>
          <w:szCs w:val="24"/>
        </w:rPr>
        <w:t xml:space="preserve"> Köy içerisinde bulunan ve olaya müdahale eden Jandarma Komutanlığı </w:t>
      </w:r>
      <w:r w:rsidR="00E05A6E" w:rsidRPr="00554580">
        <w:rPr>
          <w:rFonts w:asciiTheme="majorHAnsi" w:hAnsiTheme="majorHAnsi" w:cs="Times New Roman"/>
          <w:color w:val="000000" w:themeColor="text1"/>
          <w:sz w:val="24"/>
          <w:szCs w:val="24"/>
        </w:rPr>
        <w:t>ile bu</w:t>
      </w:r>
      <w:r w:rsidR="00C810BB" w:rsidRPr="00554580">
        <w:rPr>
          <w:rFonts w:asciiTheme="majorHAnsi" w:hAnsiTheme="majorHAnsi" w:cs="Times New Roman"/>
          <w:color w:val="000000" w:themeColor="text1"/>
          <w:sz w:val="24"/>
          <w:szCs w:val="24"/>
        </w:rPr>
        <w:t xml:space="preserve"> olay hakkında kendileriyle bilgi </w:t>
      </w:r>
      <w:r w:rsidR="00E05A6E" w:rsidRPr="00554580">
        <w:rPr>
          <w:rFonts w:asciiTheme="majorHAnsi" w:hAnsiTheme="majorHAnsi" w:cs="Times New Roman"/>
          <w:color w:val="000000" w:themeColor="text1"/>
          <w:sz w:val="24"/>
          <w:szCs w:val="24"/>
        </w:rPr>
        <w:t>amaçlı görüşme</w:t>
      </w:r>
      <w:r w:rsidR="00C810BB" w:rsidRPr="00554580">
        <w:rPr>
          <w:rFonts w:asciiTheme="majorHAnsi" w:hAnsiTheme="majorHAnsi" w:cs="Times New Roman"/>
          <w:color w:val="000000" w:themeColor="text1"/>
          <w:sz w:val="24"/>
          <w:szCs w:val="24"/>
        </w:rPr>
        <w:t xml:space="preserve"> </w:t>
      </w:r>
      <w:r w:rsidR="00E05A6E" w:rsidRPr="00554580">
        <w:rPr>
          <w:rFonts w:asciiTheme="majorHAnsi" w:hAnsiTheme="majorHAnsi" w:cs="Times New Roman"/>
          <w:color w:val="000000" w:themeColor="text1"/>
          <w:sz w:val="24"/>
          <w:szCs w:val="24"/>
        </w:rPr>
        <w:t xml:space="preserve">talebimiz olumsuz cevaplamışlardır. Bu </w:t>
      </w:r>
      <w:r w:rsidR="00C810BB" w:rsidRPr="00554580">
        <w:rPr>
          <w:rFonts w:asciiTheme="majorHAnsi" w:hAnsiTheme="majorHAnsi" w:cs="Times New Roman"/>
          <w:color w:val="000000" w:themeColor="text1"/>
          <w:sz w:val="24"/>
          <w:szCs w:val="24"/>
        </w:rPr>
        <w:t xml:space="preserve">hususlar bir arada değerlendirildiğinde </w:t>
      </w:r>
      <w:r w:rsidRPr="00554580">
        <w:rPr>
          <w:rFonts w:asciiTheme="majorHAnsi" w:hAnsiTheme="majorHAnsi" w:cs="Times New Roman"/>
          <w:color w:val="000000" w:themeColor="text1"/>
          <w:sz w:val="24"/>
          <w:szCs w:val="24"/>
        </w:rPr>
        <w:t xml:space="preserve">olayda </w:t>
      </w:r>
      <w:r w:rsidR="00971925" w:rsidRPr="00554580">
        <w:rPr>
          <w:rFonts w:asciiTheme="majorHAnsi" w:hAnsiTheme="majorHAnsi" w:cs="Times New Roman"/>
          <w:color w:val="000000" w:themeColor="text1"/>
          <w:sz w:val="24"/>
          <w:szCs w:val="24"/>
        </w:rPr>
        <w:t xml:space="preserve">şüpheli sıfatıyla </w:t>
      </w:r>
      <w:r w:rsidRPr="00554580">
        <w:rPr>
          <w:rFonts w:asciiTheme="majorHAnsi" w:hAnsiTheme="majorHAnsi" w:cs="Times New Roman"/>
          <w:color w:val="000000" w:themeColor="text1"/>
          <w:sz w:val="24"/>
          <w:szCs w:val="24"/>
        </w:rPr>
        <w:t xml:space="preserve">kolluk kuvvetlerinin bulunması sebebiyle adli soruşturmanın sağlıklı yürütülmesinde kuşku duyulmuştur. </w:t>
      </w:r>
    </w:p>
    <w:p w14:paraId="5EDAD5D1" w14:textId="7C39F1EA" w:rsidR="00971925" w:rsidRPr="00554580" w:rsidRDefault="00971925" w:rsidP="00971925">
      <w:pPr>
        <w:pStyle w:val="AralkYok"/>
        <w:spacing w:line="276" w:lineRule="auto"/>
        <w:jc w:val="both"/>
        <w:rPr>
          <w:rFonts w:asciiTheme="majorHAnsi" w:hAnsiTheme="majorHAnsi" w:cs="Times New Roman"/>
          <w:color w:val="000000" w:themeColor="text1"/>
          <w:sz w:val="24"/>
          <w:szCs w:val="24"/>
        </w:rPr>
      </w:pPr>
    </w:p>
    <w:p w14:paraId="0623EB89" w14:textId="539159B6" w:rsidR="00CF474A" w:rsidRPr="00554580" w:rsidRDefault="00971925" w:rsidP="005900B1">
      <w:pPr>
        <w:pStyle w:val="AralkYok"/>
        <w:numPr>
          <w:ilvl w:val="0"/>
          <w:numId w:val="2"/>
        </w:numPr>
        <w:spacing w:line="276" w:lineRule="auto"/>
        <w:ind w:left="0"/>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Olayda bahsi geçen aracın sadece tekerlerine ateş açılmadığı aracın teker üstü ve cam altı bölümlerinde kurşun delikleri olduğu</w:t>
      </w:r>
      <w:r w:rsidR="00E05A6E" w:rsidRPr="00554580">
        <w:rPr>
          <w:rFonts w:asciiTheme="majorHAnsi" w:hAnsiTheme="majorHAnsi" w:cs="Times New Roman"/>
          <w:color w:val="000000" w:themeColor="text1"/>
          <w:sz w:val="24"/>
          <w:szCs w:val="24"/>
        </w:rPr>
        <w:t>, araç yakıt deposunun dahi zarar gördüğü</w:t>
      </w:r>
      <w:r w:rsidR="00707973" w:rsidRPr="00554580">
        <w:rPr>
          <w:rFonts w:asciiTheme="majorHAnsi" w:hAnsiTheme="majorHAnsi" w:cs="Times New Roman"/>
          <w:color w:val="000000" w:themeColor="text1"/>
          <w:sz w:val="24"/>
          <w:szCs w:val="24"/>
        </w:rPr>
        <w:t xml:space="preserve">, yakıtın olay yerine döküldüğü </w:t>
      </w:r>
      <w:r w:rsidRPr="00554580">
        <w:rPr>
          <w:rFonts w:asciiTheme="majorHAnsi" w:hAnsiTheme="majorHAnsi" w:cs="Times New Roman"/>
          <w:color w:val="000000" w:themeColor="text1"/>
          <w:sz w:val="24"/>
          <w:szCs w:val="24"/>
        </w:rPr>
        <w:t xml:space="preserve">anlaşılmıştır. </w:t>
      </w:r>
    </w:p>
    <w:p w14:paraId="3E81E3AC" w14:textId="0703D8E4" w:rsidR="00971925" w:rsidRPr="00554580" w:rsidRDefault="00971925" w:rsidP="00971925">
      <w:pPr>
        <w:pStyle w:val="AralkYok"/>
        <w:spacing w:line="276" w:lineRule="auto"/>
        <w:jc w:val="both"/>
        <w:rPr>
          <w:rFonts w:asciiTheme="majorHAnsi" w:hAnsiTheme="majorHAnsi" w:cs="Times New Roman"/>
          <w:color w:val="000000" w:themeColor="text1"/>
          <w:sz w:val="24"/>
          <w:szCs w:val="24"/>
        </w:rPr>
      </w:pPr>
    </w:p>
    <w:p w14:paraId="1DCC15EC" w14:textId="09D0CA28" w:rsidR="001A6C26" w:rsidRPr="00554580" w:rsidRDefault="00971925" w:rsidP="004B565C">
      <w:pPr>
        <w:pStyle w:val="AralkYok"/>
        <w:numPr>
          <w:ilvl w:val="0"/>
          <w:numId w:val="2"/>
        </w:numPr>
        <w:spacing w:line="276" w:lineRule="auto"/>
        <w:ind w:left="0"/>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Bahse konu araca yönelik takip yapılmadığı gibi uyarı atışlarının yapıldığına dair bir bilgi edinilmemiştir. Ayrıca aracın çıkmaz sokağa girdiği, aracın yönünün olduğu taraftan kaçma ihtimalinin bulunmadığı, aracın kontrol noktasını geçtikten sonra</w:t>
      </w:r>
      <w:r w:rsidR="00950798" w:rsidRPr="00554580">
        <w:rPr>
          <w:rFonts w:asciiTheme="majorHAnsi" w:hAnsiTheme="majorHAnsi" w:cs="Times New Roman"/>
          <w:color w:val="000000" w:themeColor="text1"/>
          <w:sz w:val="24"/>
          <w:szCs w:val="24"/>
        </w:rPr>
        <w:t xml:space="preserve"> </w:t>
      </w:r>
      <w:r w:rsidRPr="00554580">
        <w:rPr>
          <w:rFonts w:asciiTheme="majorHAnsi" w:hAnsiTheme="majorHAnsi" w:cs="Times New Roman"/>
          <w:color w:val="000000" w:themeColor="text1"/>
          <w:sz w:val="24"/>
          <w:szCs w:val="24"/>
        </w:rPr>
        <w:t>da durdurulmasının olanaklı olduğu heyetimizce gözlemlenmiştir.</w:t>
      </w:r>
    </w:p>
    <w:p w14:paraId="051E9D94" w14:textId="77777777" w:rsidR="00971925" w:rsidRPr="00554580" w:rsidRDefault="00971925" w:rsidP="00971925">
      <w:pPr>
        <w:pStyle w:val="ListeParagraf"/>
        <w:rPr>
          <w:rFonts w:asciiTheme="majorHAnsi" w:hAnsiTheme="majorHAnsi" w:cs="Times New Roman"/>
          <w:color w:val="000000" w:themeColor="text1"/>
          <w:sz w:val="24"/>
          <w:szCs w:val="24"/>
        </w:rPr>
      </w:pPr>
    </w:p>
    <w:p w14:paraId="62A9AD40" w14:textId="1DA3EF96" w:rsidR="005E570A" w:rsidRPr="00554580" w:rsidRDefault="00971925" w:rsidP="005900B1">
      <w:pPr>
        <w:pStyle w:val="AralkYok"/>
        <w:numPr>
          <w:ilvl w:val="0"/>
          <w:numId w:val="2"/>
        </w:numPr>
        <w:spacing w:line="276" w:lineRule="auto"/>
        <w:ind w:left="0"/>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Video Kayıtlarından, olay yerindeki kan miktarı ve yayılım alanı da tanık anlatımlarına denk düş</w:t>
      </w:r>
      <w:r w:rsidR="005F4066" w:rsidRPr="00554580">
        <w:rPr>
          <w:rFonts w:asciiTheme="majorHAnsi" w:hAnsiTheme="majorHAnsi" w:cs="Times New Roman"/>
          <w:color w:val="000000" w:themeColor="text1"/>
          <w:sz w:val="24"/>
          <w:szCs w:val="24"/>
        </w:rPr>
        <w:t xml:space="preserve">tüğü gözlemlenmiştir. </w:t>
      </w:r>
    </w:p>
    <w:p w14:paraId="3A35D769" w14:textId="77777777" w:rsidR="00E51654" w:rsidRPr="00554580" w:rsidRDefault="00E51654" w:rsidP="005900B1">
      <w:pPr>
        <w:pStyle w:val="AralkYok"/>
        <w:spacing w:line="276" w:lineRule="auto"/>
        <w:jc w:val="both"/>
        <w:rPr>
          <w:rFonts w:asciiTheme="majorHAnsi" w:hAnsiTheme="majorHAnsi" w:cs="Times New Roman"/>
          <w:color w:val="000000" w:themeColor="text1"/>
          <w:sz w:val="24"/>
          <w:szCs w:val="24"/>
        </w:rPr>
      </w:pPr>
    </w:p>
    <w:p w14:paraId="03D6FA9E" w14:textId="7733DC73" w:rsidR="00C454F8" w:rsidRPr="00554580" w:rsidRDefault="00C454F8" w:rsidP="005900B1">
      <w:pPr>
        <w:pStyle w:val="AralkYok"/>
        <w:spacing w:line="276" w:lineRule="auto"/>
        <w:jc w:val="both"/>
        <w:rPr>
          <w:rFonts w:asciiTheme="majorHAnsi" w:hAnsiTheme="majorHAnsi" w:cs="Times New Roman"/>
          <w:b/>
          <w:bCs/>
          <w:color w:val="000000" w:themeColor="text1"/>
          <w:sz w:val="24"/>
          <w:szCs w:val="24"/>
          <w:u w:val="single"/>
        </w:rPr>
      </w:pPr>
      <w:r w:rsidRPr="00554580">
        <w:rPr>
          <w:rFonts w:asciiTheme="majorHAnsi" w:hAnsiTheme="majorHAnsi" w:cs="Times New Roman"/>
          <w:b/>
          <w:bCs/>
          <w:color w:val="000000" w:themeColor="text1"/>
          <w:sz w:val="24"/>
          <w:szCs w:val="24"/>
          <w:u w:val="single"/>
        </w:rPr>
        <w:t>SONUÇ</w:t>
      </w:r>
      <w:r w:rsidR="008766FA" w:rsidRPr="00554580">
        <w:rPr>
          <w:rFonts w:asciiTheme="majorHAnsi" w:hAnsiTheme="majorHAnsi" w:cs="Times New Roman"/>
          <w:b/>
          <w:bCs/>
          <w:color w:val="000000" w:themeColor="text1"/>
          <w:sz w:val="24"/>
          <w:szCs w:val="24"/>
          <w:u w:val="single"/>
        </w:rPr>
        <w:t xml:space="preserve"> VE ÖNERİLER</w:t>
      </w:r>
    </w:p>
    <w:p w14:paraId="695929E1" w14:textId="77777777" w:rsidR="00C454F8" w:rsidRPr="00554580" w:rsidRDefault="00C454F8" w:rsidP="005900B1">
      <w:pPr>
        <w:pStyle w:val="AralkYok"/>
        <w:spacing w:line="276" w:lineRule="auto"/>
        <w:jc w:val="both"/>
        <w:rPr>
          <w:rFonts w:asciiTheme="majorHAnsi" w:hAnsiTheme="majorHAnsi" w:cs="Times New Roman"/>
          <w:color w:val="000000" w:themeColor="text1"/>
          <w:sz w:val="24"/>
          <w:szCs w:val="24"/>
        </w:rPr>
      </w:pPr>
    </w:p>
    <w:p w14:paraId="0FC4567A" w14:textId="7D835AE2" w:rsidR="00AF3EC1" w:rsidRPr="00554580" w:rsidRDefault="00AF3EC1" w:rsidP="00DD1658">
      <w:pPr>
        <w:pStyle w:val="ListeParagraf"/>
        <w:numPr>
          <w:ilvl w:val="0"/>
          <w:numId w:val="2"/>
        </w:numPr>
        <w:autoSpaceDE w:val="0"/>
        <w:autoSpaceDN w:val="0"/>
        <w:adjustRightInd w:val="0"/>
        <w:spacing w:after="0"/>
        <w:ind w:left="0"/>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Heyetçe yapılan inceleme, gözlem, araştırma ve görüşmeler sonucunda aşağıda belirtilen önerilerin kamuoyu ve ilgili kurumlarla paylaşılması gerekli görülmüştür.</w:t>
      </w:r>
    </w:p>
    <w:p w14:paraId="67A5D8AE" w14:textId="21CE6AA5" w:rsidR="0041548C" w:rsidRPr="00554580" w:rsidRDefault="0041548C" w:rsidP="00DD1658">
      <w:pPr>
        <w:autoSpaceDE w:val="0"/>
        <w:autoSpaceDN w:val="0"/>
        <w:adjustRightInd w:val="0"/>
        <w:spacing w:after="0"/>
        <w:jc w:val="both"/>
        <w:rPr>
          <w:rFonts w:asciiTheme="majorHAnsi" w:hAnsiTheme="majorHAnsi" w:cs="Times New Roman"/>
          <w:color w:val="000000" w:themeColor="text1"/>
          <w:sz w:val="24"/>
          <w:szCs w:val="24"/>
        </w:rPr>
      </w:pPr>
    </w:p>
    <w:p w14:paraId="519E60C8" w14:textId="20241F45" w:rsidR="00AF3EC1" w:rsidRPr="00554580" w:rsidRDefault="00DD1658" w:rsidP="00DD1658">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proofErr w:type="gramStart"/>
      <w:r w:rsidRPr="00554580">
        <w:rPr>
          <w:rFonts w:asciiTheme="majorHAnsi" w:hAnsiTheme="majorHAnsi"/>
          <w:color w:val="000000" w:themeColor="text1"/>
          <w:sz w:val="24"/>
          <w:szCs w:val="24"/>
        </w:rPr>
        <w:t>Saray  Cumhuriyet</w:t>
      </w:r>
      <w:proofErr w:type="gramEnd"/>
      <w:r w:rsidRPr="00554580">
        <w:rPr>
          <w:rFonts w:asciiTheme="majorHAnsi" w:hAnsiTheme="majorHAnsi"/>
          <w:color w:val="000000" w:themeColor="text1"/>
          <w:sz w:val="24"/>
          <w:szCs w:val="24"/>
        </w:rPr>
        <w:t xml:space="preserve"> Başsavcılığı’nca 03.07.2022 tarihinde meydana gelen olaya ait maddi gerçeğin ortaya çıkması için olayı  bütün yönleri ile araştırılması ve adil bir yargılama yapılabilmesi için soruşturmanın </w:t>
      </w:r>
      <w:proofErr w:type="spellStart"/>
      <w:r w:rsidRPr="00554580">
        <w:rPr>
          <w:rFonts w:asciiTheme="majorHAnsi" w:hAnsiTheme="majorHAnsi"/>
          <w:color w:val="000000" w:themeColor="text1"/>
          <w:sz w:val="24"/>
          <w:szCs w:val="24"/>
        </w:rPr>
        <w:t>AİHS’in</w:t>
      </w:r>
      <w:proofErr w:type="spellEnd"/>
      <w:r w:rsidRPr="00554580">
        <w:rPr>
          <w:rFonts w:asciiTheme="majorHAnsi" w:hAnsiTheme="majorHAnsi"/>
          <w:color w:val="000000" w:themeColor="text1"/>
          <w:sz w:val="24"/>
          <w:szCs w:val="24"/>
        </w:rPr>
        <w:t xml:space="preserve"> 2. maddesinde düzenlenen “yaşam hakkı” ışığında “</w:t>
      </w:r>
      <w:r w:rsidR="00950798" w:rsidRPr="00554580">
        <w:rPr>
          <w:rFonts w:asciiTheme="majorHAnsi" w:hAnsiTheme="majorHAnsi"/>
          <w:color w:val="000000" w:themeColor="text1"/>
          <w:sz w:val="24"/>
          <w:szCs w:val="24"/>
        </w:rPr>
        <w:t>olası kast</w:t>
      </w:r>
      <w:r w:rsidR="0095002D" w:rsidRPr="00554580">
        <w:rPr>
          <w:rFonts w:asciiTheme="majorHAnsi" w:hAnsiTheme="majorHAnsi"/>
          <w:color w:val="000000" w:themeColor="text1"/>
          <w:sz w:val="24"/>
          <w:szCs w:val="24"/>
        </w:rPr>
        <w:t xml:space="preserve"> </w:t>
      </w:r>
      <w:r w:rsidR="00950798" w:rsidRPr="00554580">
        <w:rPr>
          <w:rFonts w:asciiTheme="majorHAnsi" w:hAnsiTheme="majorHAnsi"/>
          <w:color w:val="000000" w:themeColor="text1"/>
          <w:sz w:val="24"/>
          <w:szCs w:val="24"/>
        </w:rPr>
        <w:t>ile</w:t>
      </w:r>
      <w:r w:rsidRPr="00554580">
        <w:rPr>
          <w:rFonts w:asciiTheme="majorHAnsi" w:hAnsiTheme="majorHAnsi"/>
          <w:color w:val="000000" w:themeColor="text1"/>
          <w:sz w:val="24"/>
          <w:szCs w:val="24"/>
        </w:rPr>
        <w:t xml:space="preserve"> öldürme</w:t>
      </w:r>
      <w:r w:rsidR="00C02AD5" w:rsidRPr="00554580">
        <w:rPr>
          <w:rFonts w:asciiTheme="majorHAnsi" w:hAnsiTheme="majorHAnsi"/>
          <w:color w:val="000000" w:themeColor="text1"/>
          <w:sz w:val="24"/>
          <w:szCs w:val="24"/>
        </w:rPr>
        <w:t>, kasten öldürmeye teşebbüs</w:t>
      </w:r>
      <w:r w:rsidRPr="00554580">
        <w:rPr>
          <w:rFonts w:asciiTheme="majorHAnsi" w:hAnsiTheme="majorHAnsi"/>
          <w:color w:val="000000" w:themeColor="text1"/>
          <w:sz w:val="24"/>
          <w:szCs w:val="24"/>
        </w:rPr>
        <w:t xml:space="preserve"> </w:t>
      </w:r>
      <w:r w:rsidR="00C02AD5" w:rsidRPr="00554580">
        <w:rPr>
          <w:rFonts w:asciiTheme="majorHAnsi" w:hAnsiTheme="majorHAnsi"/>
          <w:color w:val="000000" w:themeColor="text1"/>
          <w:sz w:val="24"/>
          <w:szCs w:val="24"/>
        </w:rPr>
        <w:t xml:space="preserve">ve kasten yaralama </w:t>
      </w:r>
      <w:r w:rsidRPr="00554580">
        <w:rPr>
          <w:rFonts w:asciiTheme="majorHAnsi" w:hAnsiTheme="majorHAnsi"/>
          <w:color w:val="000000" w:themeColor="text1"/>
          <w:sz w:val="24"/>
          <w:szCs w:val="24"/>
        </w:rPr>
        <w:t>suçu” temelinde etkin, eksiksiz, süratli ve düzenli bir şekilde yürütülmelidir.</w:t>
      </w:r>
    </w:p>
    <w:p w14:paraId="6E02C089" w14:textId="77777777" w:rsidR="00D22217" w:rsidRPr="00554580" w:rsidRDefault="00D22217" w:rsidP="00D22217">
      <w:pPr>
        <w:pStyle w:val="ListeParagraf"/>
        <w:autoSpaceDE w:val="0"/>
        <w:autoSpaceDN w:val="0"/>
        <w:adjustRightInd w:val="0"/>
        <w:spacing w:after="0" w:line="240" w:lineRule="auto"/>
        <w:jc w:val="both"/>
        <w:rPr>
          <w:rFonts w:asciiTheme="majorHAnsi" w:hAnsiTheme="majorHAnsi" w:cs="Times New Roman"/>
          <w:color w:val="000000" w:themeColor="text1"/>
          <w:sz w:val="24"/>
          <w:szCs w:val="24"/>
        </w:rPr>
      </w:pPr>
    </w:p>
    <w:p w14:paraId="5C51F168" w14:textId="120323B6" w:rsidR="00DD1658" w:rsidRPr="00554580" w:rsidRDefault="00DD1658" w:rsidP="00DD1658">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 xml:space="preserve">Olayla ilgili soruşturma bağımsız ve tarafsız bir soruşturmanın gereği olarak bizzat savcılık eli ile yerine getirilmelidir. İş bu nedenle olayda yer alan kolluk kuvvetlerinin bulunduğu karakolların soruşturmayı yapan kolluk olarak </w:t>
      </w:r>
      <w:r w:rsidR="00950798" w:rsidRPr="00554580">
        <w:rPr>
          <w:rFonts w:asciiTheme="majorHAnsi" w:hAnsiTheme="majorHAnsi"/>
          <w:color w:val="000000" w:themeColor="text1"/>
          <w:sz w:val="24"/>
          <w:szCs w:val="24"/>
        </w:rPr>
        <w:t>dâhil</w:t>
      </w:r>
      <w:r w:rsidRPr="00554580">
        <w:rPr>
          <w:rFonts w:asciiTheme="majorHAnsi" w:hAnsiTheme="majorHAnsi"/>
          <w:color w:val="000000" w:themeColor="text1"/>
          <w:sz w:val="24"/>
          <w:szCs w:val="24"/>
        </w:rPr>
        <w:t xml:space="preserve"> edilmemesi gerekmektedir. </w:t>
      </w:r>
    </w:p>
    <w:p w14:paraId="14C805F9" w14:textId="7631542F" w:rsidR="00D22217" w:rsidRPr="00554580" w:rsidRDefault="00D22217" w:rsidP="00D22217">
      <w:pPr>
        <w:autoSpaceDE w:val="0"/>
        <w:autoSpaceDN w:val="0"/>
        <w:adjustRightInd w:val="0"/>
        <w:spacing w:after="0" w:line="240" w:lineRule="auto"/>
        <w:jc w:val="both"/>
        <w:rPr>
          <w:rFonts w:asciiTheme="majorHAnsi" w:hAnsiTheme="majorHAnsi" w:cs="Times New Roman"/>
          <w:color w:val="000000" w:themeColor="text1"/>
          <w:sz w:val="24"/>
          <w:szCs w:val="24"/>
        </w:rPr>
      </w:pPr>
    </w:p>
    <w:p w14:paraId="6DF34EC3" w14:textId="34F05F78" w:rsidR="00DD1658" w:rsidRPr="00554580" w:rsidRDefault="00DD1658" w:rsidP="00DD1658">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proofErr w:type="gramStart"/>
      <w:r w:rsidRPr="00554580">
        <w:rPr>
          <w:rFonts w:asciiTheme="majorHAnsi" w:hAnsiTheme="majorHAnsi"/>
          <w:color w:val="000000" w:themeColor="text1"/>
          <w:sz w:val="24"/>
          <w:szCs w:val="24"/>
        </w:rPr>
        <w:t>Olaya karışan göçmen kaçakçılarının derhal yakalanması, olayda kullanılan tüm sil</w:t>
      </w:r>
      <w:r w:rsidR="006C54A7" w:rsidRPr="00554580">
        <w:rPr>
          <w:rFonts w:asciiTheme="majorHAnsi" w:hAnsiTheme="majorHAnsi"/>
          <w:color w:val="000000" w:themeColor="text1"/>
          <w:sz w:val="24"/>
          <w:szCs w:val="24"/>
        </w:rPr>
        <w:t>ahlara el konulmak su</w:t>
      </w:r>
      <w:r w:rsidRPr="00554580">
        <w:rPr>
          <w:rFonts w:asciiTheme="majorHAnsi" w:hAnsiTheme="majorHAnsi"/>
          <w:color w:val="000000" w:themeColor="text1"/>
          <w:sz w:val="24"/>
          <w:szCs w:val="24"/>
        </w:rPr>
        <w:t>retiyle balistik incelem</w:t>
      </w:r>
      <w:r w:rsidR="00C02AD5" w:rsidRPr="00554580">
        <w:rPr>
          <w:rFonts w:asciiTheme="majorHAnsi" w:hAnsiTheme="majorHAnsi"/>
          <w:color w:val="000000" w:themeColor="text1"/>
          <w:sz w:val="24"/>
          <w:szCs w:val="24"/>
        </w:rPr>
        <w:t>elerinin yapılması</w:t>
      </w:r>
      <w:r w:rsidR="006C54A7" w:rsidRPr="00554580">
        <w:rPr>
          <w:rFonts w:asciiTheme="majorHAnsi" w:hAnsiTheme="majorHAnsi"/>
          <w:color w:val="000000" w:themeColor="text1"/>
          <w:sz w:val="24"/>
          <w:szCs w:val="24"/>
        </w:rPr>
        <w:t>, tüm boş kovanlar toplanılmalı, ived</w:t>
      </w:r>
      <w:r w:rsidRPr="00554580">
        <w:rPr>
          <w:rFonts w:asciiTheme="majorHAnsi" w:hAnsiTheme="majorHAnsi"/>
          <w:color w:val="000000" w:themeColor="text1"/>
          <w:sz w:val="24"/>
          <w:szCs w:val="24"/>
        </w:rPr>
        <w:t xml:space="preserve">i bir şekilde araçta yer alan </w:t>
      </w:r>
      <w:r w:rsidR="006C54A7" w:rsidRPr="00554580">
        <w:rPr>
          <w:rFonts w:asciiTheme="majorHAnsi" w:hAnsiTheme="majorHAnsi"/>
          <w:color w:val="000000" w:themeColor="text1"/>
          <w:sz w:val="24"/>
          <w:szCs w:val="24"/>
        </w:rPr>
        <w:t xml:space="preserve">göçmenlerinde </w:t>
      </w:r>
      <w:r w:rsidR="00950798" w:rsidRPr="00554580">
        <w:rPr>
          <w:rFonts w:asciiTheme="majorHAnsi" w:hAnsiTheme="majorHAnsi"/>
          <w:color w:val="000000" w:themeColor="text1"/>
          <w:sz w:val="24"/>
          <w:szCs w:val="24"/>
        </w:rPr>
        <w:t>dâhil</w:t>
      </w:r>
      <w:r w:rsidR="006C54A7" w:rsidRPr="00554580">
        <w:rPr>
          <w:rFonts w:asciiTheme="majorHAnsi" w:hAnsiTheme="majorHAnsi"/>
          <w:color w:val="000000" w:themeColor="text1"/>
          <w:sz w:val="24"/>
          <w:szCs w:val="24"/>
        </w:rPr>
        <w:t xml:space="preserve"> olacağı şek</w:t>
      </w:r>
      <w:r w:rsidRPr="00554580">
        <w:rPr>
          <w:rFonts w:asciiTheme="majorHAnsi" w:hAnsiTheme="majorHAnsi"/>
          <w:color w:val="000000" w:themeColor="text1"/>
          <w:sz w:val="24"/>
          <w:szCs w:val="24"/>
        </w:rPr>
        <w:t>ilde olay yerinde keşif y</w:t>
      </w:r>
      <w:r w:rsidR="00C02AD5" w:rsidRPr="00554580">
        <w:rPr>
          <w:rFonts w:asciiTheme="majorHAnsi" w:hAnsiTheme="majorHAnsi"/>
          <w:color w:val="000000" w:themeColor="text1"/>
          <w:sz w:val="24"/>
          <w:szCs w:val="24"/>
        </w:rPr>
        <w:t>apılması</w:t>
      </w:r>
      <w:r w:rsidR="006C54A7" w:rsidRPr="00554580">
        <w:rPr>
          <w:rFonts w:asciiTheme="majorHAnsi" w:hAnsiTheme="majorHAnsi"/>
          <w:color w:val="000000" w:themeColor="text1"/>
          <w:sz w:val="24"/>
          <w:szCs w:val="24"/>
        </w:rPr>
        <w:t>, bu raporda bahsi geçe</w:t>
      </w:r>
      <w:r w:rsidRPr="00554580">
        <w:rPr>
          <w:rFonts w:asciiTheme="majorHAnsi" w:hAnsiTheme="majorHAnsi"/>
          <w:color w:val="000000" w:themeColor="text1"/>
          <w:sz w:val="24"/>
          <w:szCs w:val="24"/>
        </w:rPr>
        <w:t>n görgü tanıkları ile başkaca görgü tanıklarının tanık sıfatıyla dinlenilmeleri, ölüme ve</w:t>
      </w:r>
      <w:r w:rsidR="006C54A7" w:rsidRPr="00554580">
        <w:rPr>
          <w:rFonts w:asciiTheme="majorHAnsi" w:hAnsiTheme="majorHAnsi"/>
          <w:color w:val="000000" w:themeColor="text1"/>
          <w:sz w:val="24"/>
          <w:szCs w:val="24"/>
        </w:rPr>
        <w:t xml:space="preserve"> </w:t>
      </w:r>
      <w:r w:rsidRPr="00554580">
        <w:rPr>
          <w:rFonts w:asciiTheme="majorHAnsi" w:hAnsiTheme="majorHAnsi"/>
          <w:color w:val="000000" w:themeColor="text1"/>
          <w:sz w:val="24"/>
          <w:szCs w:val="24"/>
        </w:rPr>
        <w:t>yaralama</w:t>
      </w:r>
      <w:r w:rsidR="00DA0462" w:rsidRPr="00554580">
        <w:rPr>
          <w:rFonts w:asciiTheme="majorHAnsi" w:hAnsiTheme="majorHAnsi"/>
          <w:color w:val="000000" w:themeColor="text1"/>
          <w:sz w:val="24"/>
          <w:szCs w:val="24"/>
        </w:rPr>
        <w:t>ya</w:t>
      </w:r>
      <w:r w:rsidRPr="00554580">
        <w:rPr>
          <w:rFonts w:asciiTheme="majorHAnsi" w:hAnsiTheme="majorHAnsi"/>
          <w:color w:val="000000" w:themeColor="text1"/>
          <w:sz w:val="24"/>
          <w:szCs w:val="24"/>
        </w:rPr>
        <w:t xml:space="preserve"> sebep olan kurşunların hangi silahtan çıktığı tespit </w:t>
      </w:r>
      <w:r w:rsidR="00DA0462" w:rsidRPr="00554580">
        <w:rPr>
          <w:rFonts w:asciiTheme="majorHAnsi" w:hAnsiTheme="majorHAnsi"/>
          <w:color w:val="000000" w:themeColor="text1"/>
          <w:sz w:val="24"/>
          <w:szCs w:val="24"/>
        </w:rPr>
        <w:t>edilerek failin tespit edilmesi</w:t>
      </w:r>
      <w:r w:rsidR="006C54A7" w:rsidRPr="00554580">
        <w:rPr>
          <w:rFonts w:asciiTheme="majorHAnsi" w:hAnsiTheme="majorHAnsi"/>
          <w:color w:val="000000" w:themeColor="text1"/>
          <w:sz w:val="24"/>
          <w:szCs w:val="24"/>
        </w:rPr>
        <w:t xml:space="preserve"> ve tüm bu işler yapılırken delilleri karartma şüphesi sebebiyle olaya dahli olan tüm şüphelilerin yargılamasının tutuklu yapılması gerekmektedir. </w:t>
      </w:r>
      <w:proofErr w:type="gramEnd"/>
    </w:p>
    <w:p w14:paraId="0D4ACD08" w14:textId="341AEE7A" w:rsidR="00FD2836" w:rsidRPr="00554580" w:rsidRDefault="00FD2836" w:rsidP="00FD2836">
      <w:pPr>
        <w:autoSpaceDE w:val="0"/>
        <w:autoSpaceDN w:val="0"/>
        <w:adjustRightInd w:val="0"/>
        <w:spacing w:after="0" w:line="240" w:lineRule="auto"/>
        <w:jc w:val="both"/>
        <w:rPr>
          <w:rFonts w:asciiTheme="majorHAnsi" w:hAnsiTheme="majorHAnsi" w:cs="Times New Roman"/>
          <w:color w:val="000000" w:themeColor="text1"/>
          <w:sz w:val="24"/>
          <w:szCs w:val="24"/>
        </w:rPr>
      </w:pPr>
    </w:p>
    <w:p w14:paraId="60ECD1E1" w14:textId="206B5C99" w:rsidR="006C54A7" w:rsidRPr="00554580" w:rsidRDefault="005924FE" w:rsidP="006C54A7">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Endüstriye</w:t>
      </w:r>
      <w:r w:rsidR="006C54A7" w:rsidRPr="00554580">
        <w:rPr>
          <w:rFonts w:asciiTheme="majorHAnsi" w:hAnsiTheme="majorHAnsi"/>
          <w:color w:val="000000" w:themeColor="text1"/>
          <w:sz w:val="24"/>
          <w:szCs w:val="24"/>
        </w:rPr>
        <w:t xml:space="preserve"> dönüşen, organize ve örgütlü olarak işlendiği açık olan göçmen kaçaklığı suçu ile mücadelede, yargının cezasızlık politikasına son vererek bu suç kapsamında yürütülen soruşturma ve kovuşturmaları etkin ve süratli yürütülmesi gerekmektedir. Bu noktada yasanın da ağırlaştırıcı neden olarak öngördüğü “örgüt halinde işlenme” hususunun göz önünde bulundurulmasının caydırıcı olacağı tartışmasızdır.</w:t>
      </w:r>
      <w:r w:rsidR="00FD2836" w:rsidRPr="00554580">
        <w:rPr>
          <w:rFonts w:asciiTheme="majorHAnsi" w:hAnsiTheme="majorHAnsi"/>
          <w:color w:val="000000" w:themeColor="text1"/>
          <w:sz w:val="24"/>
          <w:szCs w:val="24"/>
        </w:rPr>
        <w:t xml:space="preserve"> Ayrıca örtülü af niteliğinde olan infaz yasalarında bu suçun kapsam dışı bırakılması gerekmektedir. </w:t>
      </w:r>
    </w:p>
    <w:p w14:paraId="46D2D690" w14:textId="108C8524" w:rsidR="00FD2836" w:rsidRPr="00554580" w:rsidRDefault="00FD2836" w:rsidP="00FD2836">
      <w:pPr>
        <w:autoSpaceDE w:val="0"/>
        <w:autoSpaceDN w:val="0"/>
        <w:adjustRightInd w:val="0"/>
        <w:spacing w:after="0" w:line="240" w:lineRule="auto"/>
        <w:jc w:val="both"/>
        <w:rPr>
          <w:rFonts w:asciiTheme="majorHAnsi" w:hAnsiTheme="majorHAnsi" w:cs="Times New Roman"/>
          <w:color w:val="000000" w:themeColor="text1"/>
          <w:sz w:val="24"/>
          <w:szCs w:val="24"/>
        </w:rPr>
      </w:pPr>
    </w:p>
    <w:p w14:paraId="0BC131BF" w14:textId="79DC632F" w:rsidR="006C54A7" w:rsidRPr="00554580" w:rsidRDefault="006C54A7" w:rsidP="006C54A7">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 xml:space="preserve">Türkiye Cumhuriyeti devletinin 1951 tarihli Birleşmiş Milletler Mültecilerin Hukuki Statüsüne Dair Cenevre Sözleşmesi’ne koyduğu ve günümüzde artık anlamını yitirmiş olan coğrafi çekincesi derhal kaldırılmalıdır. Zira Türkiye günümüzde dünyada en fazla mülteci ve göçmen nüfusu barındıran ülke konumundadır. Coğrafi çekincenin konulmasına gerekçe yapılan şartların hiçbiri geçerliliğini korumamaktadır. Coğrafi çekince nedeniyle Türkiye’de sığınma prosedürü birçok belirsizlik içeren bir alan haline dönüşmüş; statü itibariyle arafta kalmak istemeyen sığınmacı/göçmenlerin yaşamlarını tehdit eden bir sistem haline gelmiştir. Bu nedenle önceki açıklamalarımızda belirttiğimiz üzere Türkiye’de daha çok sınır dışı etme üzerine kurulan sığınma sistemi terk edilerek güvenlikçi politika ve yaklaşımlardan arındırılmalı ve sığınma </w:t>
      </w:r>
      <w:proofErr w:type="gramStart"/>
      <w:r w:rsidRPr="00554580">
        <w:rPr>
          <w:rFonts w:asciiTheme="majorHAnsi" w:hAnsiTheme="majorHAnsi"/>
          <w:color w:val="000000" w:themeColor="text1"/>
          <w:sz w:val="24"/>
          <w:szCs w:val="24"/>
        </w:rPr>
        <w:t>prosedürü</w:t>
      </w:r>
      <w:proofErr w:type="gramEnd"/>
      <w:r w:rsidRPr="00554580">
        <w:rPr>
          <w:rFonts w:asciiTheme="majorHAnsi" w:hAnsiTheme="majorHAnsi"/>
          <w:color w:val="000000" w:themeColor="text1"/>
          <w:sz w:val="24"/>
          <w:szCs w:val="24"/>
        </w:rPr>
        <w:t xml:space="preserve"> şeffaf ve erişilebilir hale getirilmelidir. </w:t>
      </w:r>
    </w:p>
    <w:p w14:paraId="16D5E941" w14:textId="72EE6124" w:rsidR="00FD2836" w:rsidRPr="00554580" w:rsidRDefault="00FD2836" w:rsidP="00FD2836">
      <w:pPr>
        <w:autoSpaceDE w:val="0"/>
        <w:autoSpaceDN w:val="0"/>
        <w:adjustRightInd w:val="0"/>
        <w:spacing w:after="0" w:line="240" w:lineRule="auto"/>
        <w:jc w:val="both"/>
        <w:rPr>
          <w:rFonts w:asciiTheme="majorHAnsi" w:hAnsiTheme="majorHAnsi" w:cs="Times New Roman"/>
          <w:color w:val="000000" w:themeColor="text1"/>
          <w:sz w:val="24"/>
          <w:szCs w:val="24"/>
        </w:rPr>
      </w:pPr>
    </w:p>
    <w:p w14:paraId="2234C2C0" w14:textId="5571779F" w:rsidR="006C54A7" w:rsidRPr="00554580" w:rsidRDefault="006C54A7" w:rsidP="006C54A7">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 xml:space="preserve">Van ilindeki arama/kontrol noktaları sığınmacıların sığınma başvurusunda bulunabilecekleri noktalar haline getirilmeli, sığınmacılar sınır dışı edilme korkusu yaşamadan uluslararası koruma </w:t>
      </w:r>
      <w:r w:rsidR="00950798" w:rsidRPr="00554580">
        <w:rPr>
          <w:rFonts w:asciiTheme="majorHAnsi" w:hAnsiTheme="majorHAnsi"/>
          <w:color w:val="000000" w:themeColor="text1"/>
          <w:sz w:val="24"/>
          <w:szCs w:val="24"/>
        </w:rPr>
        <w:t>imkânlarından</w:t>
      </w:r>
      <w:r w:rsidRPr="00554580">
        <w:rPr>
          <w:rFonts w:asciiTheme="majorHAnsi" w:hAnsiTheme="majorHAnsi"/>
          <w:color w:val="000000" w:themeColor="text1"/>
          <w:sz w:val="24"/>
          <w:szCs w:val="24"/>
        </w:rPr>
        <w:t xml:space="preserve"> yararlanma olanaklarına kavuşmalıdır. </w:t>
      </w:r>
    </w:p>
    <w:p w14:paraId="43D68990" w14:textId="77777777" w:rsidR="00FD2836" w:rsidRPr="00554580" w:rsidRDefault="00FD2836" w:rsidP="00FD2836">
      <w:pPr>
        <w:pStyle w:val="ListeParagraf"/>
        <w:autoSpaceDE w:val="0"/>
        <w:autoSpaceDN w:val="0"/>
        <w:adjustRightInd w:val="0"/>
        <w:spacing w:after="0" w:line="240" w:lineRule="auto"/>
        <w:jc w:val="both"/>
        <w:rPr>
          <w:rFonts w:asciiTheme="majorHAnsi" w:hAnsiTheme="majorHAnsi" w:cs="Times New Roman"/>
          <w:color w:val="000000" w:themeColor="text1"/>
          <w:sz w:val="24"/>
          <w:szCs w:val="24"/>
        </w:rPr>
      </w:pPr>
    </w:p>
    <w:p w14:paraId="5D20B072" w14:textId="2835EAA2" w:rsidR="006C54A7" w:rsidRPr="00554580" w:rsidRDefault="006C54A7" w:rsidP="006C54A7">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 xml:space="preserve">Sınır bölgesinde görev yapan kamu görevlilerinin yozlaşmasının önlenmesi için göreve başlamadan ve görevleri sona erdiğinde kendileri ve birinci derecede aile </w:t>
      </w:r>
      <w:r w:rsidRPr="00554580">
        <w:rPr>
          <w:rFonts w:asciiTheme="majorHAnsi" w:hAnsiTheme="majorHAnsi"/>
          <w:color w:val="000000" w:themeColor="text1"/>
          <w:sz w:val="24"/>
          <w:szCs w:val="24"/>
        </w:rPr>
        <w:lastRenderedPageBreak/>
        <w:t>yakınlarının malvarlığı düzenli aralıklarla araştırılmalı ve sınır hattı ile arama/kontrol noktalarında görev yapan kolluk görevlileri insan hakları ve mülteci hukuku alanlarında sistematik olarak eğitim almaları sağlanmalıdır.</w:t>
      </w:r>
    </w:p>
    <w:p w14:paraId="377717D4" w14:textId="77777777" w:rsidR="00FD2836" w:rsidRPr="00554580" w:rsidRDefault="00FD2836" w:rsidP="00FD2836">
      <w:pPr>
        <w:pStyle w:val="ListeParagraf"/>
        <w:autoSpaceDE w:val="0"/>
        <w:autoSpaceDN w:val="0"/>
        <w:adjustRightInd w:val="0"/>
        <w:spacing w:after="0" w:line="240" w:lineRule="auto"/>
        <w:jc w:val="both"/>
        <w:rPr>
          <w:rFonts w:asciiTheme="majorHAnsi" w:hAnsiTheme="majorHAnsi" w:cs="Times New Roman"/>
          <w:color w:val="000000" w:themeColor="text1"/>
          <w:sz w:val="24"/>
          <w:szCs w:val="24"/>
        </w:rPr>
      </w:pPr>
    </w:p>
    <w:p w14:paraId="7167885E" w14:textId="2BCF9436" w:rsidR="00CB61C4" w:rsidRPr="00554580" w:rsidRDefault="00CB61C4" w:rsidP="006C54A7">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Bazı kişi</w:t>
      </w:r>
      <w:r w:rsidR="0095002D" w:rsidRPr="00554580">
        <w:rPr>
          <w:rFonts w:asciiTheme="majorHAnsi" w:hAnsiTheme="majorHAnsi"/>
          <w:color w:val="000000" w:themeColor="text1"/>
          <w:sz w:val="24"/>
          <w:szCs w:val="24"/>
        </w:rPr>
        <w:t>, parti, kamu personellerinin</w:t>
      </w:r>
      <w:r w:rsidRPr="00554580">
        <w:rPr>
          <w:rFonts w:asciiTheme="majorHAnsi" w:hAnsiTheme="majorHAnsi"/>
          <w:color w:val="000000" w:themeColor="text1"/>
          <w:sz w:val="24"/>
          <w:szCs w:val="24"/>
        </w:rPr>
        <w:t xml:space="preserve"> ve </w:t>
      </w:r>
      <w:r w:rsidR="0095002D" w:rsidRPr="00554580">
        <w:rPr>
          <w:rFonts w:asciiTheme="majorHAnsi" w:hAnsiTheme="majorHAnsi"/>
          <w:color w:val="000000" w:themeColor="text1"/>
          <w:sz w:val="24"/>
          <w:szCs w:val="24"/>
        </w:rPr>
        <w:t>oluşumlarca mültecilere karşı ırkçı ve nefret</w:t>
      </w:r>
      <w:r w:rsidR="006C54A7" w:rsidRPr="00554580">
        <w:rPr>
          <w:rFonts w:asciiTheme="majorHAnsi" w:hAnsiTheme="majorHAnsi"/>
          <w:color w:val="000000" w:themeColor="text1"/>
          <w:sz w:val="24"/>
          <w:szCs w:val="24"/>
        </w:rPr>
        <w:t xml:space="preserve"> söylemlerin son dönemde yine çokça dile getirildiği açık olmakla bu söylemlere karşı </w:t>
      </w:r>
      <w:r w:rsidRPr="00554580">
        <w:rPr>
          <w:rFonts w:asciiTheme="majorHAnsi" w:hAnsiTheme="majorHAnsi"/>
          <w:color w:val="000000" w:themeColor="text1"/>
          <w:sz w:val="24"/>
          <w:szCs w:val="24"/>
        </w:rPr>
        <w:t xml:space="preserve">etkili bir şekilde soruşturmaların yapılması ve bu söylemlerin çoğalmasının engellenmesi gerekmektedir. </w:t>
      </w:r>
    </w:p>
    <w:p w14:paraId="1F059EDB" w14:textId="1B451832" w:rsidR="000C3C6A" w:rsidRPr="00554580" w:rsidRDefault="000C3C6A" w:rsidP="000C3C6A">
      <w:pPr>
        <w:autoSpaceDE w:val="0"/>
        <w:autoSpaceDN w:val="0"/>
        <w:adjustRightInd w:val="0"/>
        <w:spacing w:after="0" w:line="240" w:lineRule="auto"/>
        <w:jc w:val="both"/>
        <w:rPr>
          <w:rFonts w:asciiTheme="majorHAnsi" w:hAnsiTheme="majorHAnsi" w:cs="Times New Roman"/>
          <w:color w:val="000000" w:themeColor="text1"/>
          <w:sz w:val="24"/>
          <w:szCs w:val="24"/>
        </w:rPr>
      </w:pPr>
    </w:p>
    <w:p w14:paraId="226BCE49" w14:textId="2F4BA5E2" w:rsidR="00CB61C4" w:rsidRPr="00554580" w:rsidRDefault="00CB61C4" w:rsidP="00CB61C4">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Ayrıca Van ve Çevre illerde bir olay olması halinde kolluğun çok</w:t>
      </w:r>
      <w:r w:rsidR="00FD2836" w:rsidRPr="00554580">
        <w:rPr>
          <w:rFonts w:asciiTheme="majorHAnsi" w:hAnsiTheme="majorHAnsi"/>
          <w:color w:val="000000" w:themeColor="text1"/>
          <w:sz w:val="24"/>
          <w:szCs w:val="24"/>
        </w:rPr>
        <w:t xml:space="preserve"> fazla ateşli silaha başvurduğu </w:t>
      </w:r>
      <w:r w:rsidRPr="00554580">
        <w:rPr>
          <w:rFonts w:asciiTheme="majorHAnsi" w:hAnsiTheme="majorHAnsi"/>
          <w:color w:val="000000" w:themeColor="text1"/>
          <w:sz w:val="24"/>
          <w:szCs w:val="24"/>
        </w:rPr>
        <w:t>ve cezasızlık politikaları yüzünden kolluğun silah kullanma şartları yokken çeşitli neden</w:t>
      </w:r>
      <w:r w:rsidR="00FD2836" w:rsidRPr="00554580">
        <w:rPr>
          <w:rFonts w:asciiTheme="majorHAnsi" w:hAnsiTheme="majorHAnsi"/>
          <w:color w:val="000000" w:themeColor="text1"/>
          <w:sz w:val="24"/>
          <w:szCs w:val="24"/>
        </w:rPr>
        <w:t>ler bahane gösterilerek bu politi</w:t>
      </w:r>
      <w:r w:rsidRPr="00554580">
        <w:rPr>
          <w:rFonts w:asciiTheme="majorHAnsi" w:hAnsiTheme="majorHAnsi"/>
          <w:color w:val="000000" w:themeColor="text1"/>
          <w:sz w:val="24"/>
          <w:szCs w:val="24"/>
        </w:rPr>
        <w:t>kadan yararlan</w:t>
      </w:r>
      <w:r w:rsidR="00FD2836" w:rsidRPr="00554580">
        <w:rPr>
          <w:rFonts w:asciiTheme="majorHAnsi" w:hAnsiTheme="majorHAnsi"/>
          <w:color w:val="000000" w:themeColor="text1"/>
          <w:sz w:val="24"/>
          <w:szCs w:val="24"/>
        </w:rPr>
        <w:t>ıl</w:t>
      </w:r>
      <w:r w:rsidRPr="00554580">
        <w:rPr>
          <w:rFonts w:asciiTheme="majorHAnsi" w:hAnsiTheme="majorHAnsi"/>
          <w:color w:val="000000" w:themeColor="text1"/>
          <w:sz w:val="24"/>
          <w:szCs w:val="24"/>
        </w:rPr>
        <w:t xml:space="preserve">maktadır. Kolluğun için yer aldığı bu ve benzeri olayların örtbas yerine etkili ve hızlıca yapılacak soruşturmalarla maddi hakikate uygun cezalandırma yoluna gidilmelidir.  </w:t>
      </w:r>
    </w:p>
    <w:p w14:paraId="04278B20" w14:textId="77777777" w:rsidR="00FD2836" w:rsidRPr="00554580" w:rsidRDefault="00FD2836" w:rsidP="00FD2836">
      <w:pPr>
        <w:pStyle w:val="ListeParagraf"/>
        <w:autoSpaceDE w:val="0"/>
        <w:autoSpaceDN w:val="0"/>
        <w:adjustRightInd w:val="0"/>
        <w:spacing w:after="0" w:line="240" w:lineRule="auto"/>
        <w:jc w:val="both"/>
        <w:rPr>
          <w:rFonts w:asciiTheme="majorHAnsi" w:hAnsiTheme="majorHAnsi" w:cs="Times New Roman"/>
          <w:color w:val="000000" w:themeColor="text1"/>
          <w:sz w:val="24"/>
          <w:szCs w:val="24"/>
        </w:rPr>
      </w:pPr>
    </w:p>
    <w:p w14:paraId="66079CD9" w14:textId="2DA9549A" w:rsidR="00CB61C4" w:rsidRPr="00554580" w:rsidRDefault="00CB61C4" w:rsidP="00CB61C4">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Olayda yer alan mağdur göçmenlerin temel insani ihtiyaçlarının karşılanması ve ölüm riski olan ülkelerine i</w:t>
      </w:r>
      <w:r w:rsidR="00C02AD5" w:rsidRPr="00554580">
        <w:rPr>
          <w:rFonts w:asciiTheme="majorHAnsi" w:hAnsiTheme="majorHAnsi"/>
          <w:color w:val="000000" w:themeColor="text1"/>
          <w:sz w:val="24"/>
          <w:szCs w:val="24"/>
        </w:rPr>
        <w:t>ade edilmemeleri gerekmektedir.</w:t>
      </w:r>
    </w:p>
    <w:p w14:paraId="541F6B0A" w14:textId="77777777" w:rsidR="00C02AD5" w:rsidRPr="00554580" w:rsidRDefault="00C02AD5" w:rsidP="00C02AD5">
      <w:pPr>
        <w:autoSpaceDE w:val="0"/>
        <w:autoSpaceDN w:val="0"/>
        <w:adjustRightInd w:val="0"/>
        <w:spacing w:after="0" w:line="240" w:lineRule="auto"/>
        <w:jc w:val="both"/>
        <w:rPr>
          <w:rFonts w:asciiTheme="majorHAnsi" w:hAnsiTheme="majorHAnsi" w:cs="Times New Roman"/>
          <w:color w:val="000000" w:themeColor="text1"/>
          <w:sz w:val="24"/>
          <w:szCs w:val="24"/>
        </w:rPr>
      </w:pPr>
    </w:p>
    <w:p w14:paraId="241C4605" w14:textId="0A85E8C7" w:rsidR="00C02AD5" w:rsidRPr="00554580" w:rsidRDefault="00C02AD5" w:rsidP="00CB61C4">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olor w:val="000000" w:themeColor="text1"/>
          <w:sz w:val="24"/>
          <w:szCs w:val="24"/>
        </w:rPr>
        <w:t xml:space="preserve">Sağlık durumlarından haberdar olunmasının engellendiği yaralı </w:t>
      </w:r>
      <w:proofErr w:type="gramStart"/>
      <w:r w:rsidRPr="00554580">
        <w:rPr>
          <w:rFonts w:asciiTheme="majorHAnsi" w:hAnsiTheme="majorHAnsi"/>
          <w:color w:val="000000" w:themeColor="text1"/>
          <w:sz w:val="24"/>
          <w:szCs w:val="24"/>
        </w:rPr>
        <w:t>göçmenlerle  insan</w:t>
      </w:r>
      <w:proofErr w:type="gramEnd"/>
      <w:r w:rsidRPr="00554580">
        <w:rPr>
          <w:rFonts w:asciiTheme="majorHAnsi" w:hAnsiTheme="majorHAnsi"/>
          <w:color w:val="000000" w:themeColor="text1"/>
          <w:sz w:val="24"/>
          <w:szCs w:val="24"/>
        </w:rPr>
        <w:t xml:space="preserve"> hakları heyetlerinin görüşmesine izin verilmeli ve kamuoyuna yaralı göçmenlerin sağlık durumları ve haklarında yapılacak işlemlere ilişkin yetkililer tarafından bilgilendirme yapılmalıdır.</w:t>
      </w:r>
    </w:p>
    <w:p w14:paraId="50EE1FAE" w14:textId="77777777" w:rsidR="00FD2836" w:rsidRPr="00554580" w:rsidRDefault="00FD2836" w:rsidP="00FD2836">
      <w:pPr>
        <w:pStyle w:val="ListeParagraf"/>
        <w:rPr>
          <w:rFonts w:asciiTheme="majorHAnsi" w:hAnsiTheme="majorHAnsi" w:cs="Times New Roman"/>
          <w:color w:val="000000" w:themeColor="text1"/>
          <w:sz w:val="24"/>
          <w:szCs w:val="24"/>
        </w:rPr>
      </w:pPr>
    </w:p>
    <w:p w14:paraId="30087E9D" w14:textId="77777777" w:rsidR="00FD2836" w:rsidRPr="00554580" w:rsidRDefault="00FD2836" w:rsidP="00FD2836">
      <w:pPr>
        <w:pStyle w:val="ListeParagraf"/>
        <w:autoSpaceDE w:val="0"/>
        <w:autoSpaceDN w:val="0"/>
        <w:adjustRightInd w:val="0"/>
        <w:spacing w:after="0" w:line="240" w:lineRule="auto"/>
        <w:jc w:val="both"/>
        <w:rPr>
          <w:rFonts w:asciiTheme="majorHAnsi" w:hAnsiTheme="majorHAnsi" w:cs="Times New Roman"/>
          <w:color w:val="000000" w:themeColor="text1"/>
          <w:sz w:val="24"/>
          <w:szCs w:val="24"/>
        </w:rPr>
      </w:pPr>
    </w:p>
    <w:p w14:paraId="6C0944BC" w14:textId="1747FF31" w:rsidR="0041548C" w:rsidRPr="00554580" w:rsidRDefault="0065423F" w:rsidP="00CB61C4">
      <w:pPr>
        <w:pStyle w:val="ListeParagraf"/>
        <w:numPr>
          <w:ilvl w:val="0"/>
          <w:numId w:val="6"/>
        </w:numPr>
        <w:autoSpaceDE w:val="0"/>
        <w:autoSpaceDN w:val="0"/>
        <w:adjustRightInd w:val="0"/>
        <w:spacing w:after="0" w:line="240" w:lineRule="auto"/>
        <w:jc w:val="both"/>
        <w:rPr>
          <w:rFonts w:asciiTheme="majorHAnsi" w:hAnsiTheme="majorHAnsi" w:cs="Times New Roman"/>
          <w:color w:val="000000" w:themeColor="text1"/>
          <w:sz w:val="24"/>
          <w:szCs w:val="24"/>
        </w:rPr>
      </w:pPr>
      <w:r w:rsidRPr="00554580">
        <w:rPr>
          <w:rFonts w:asciiTheme="majorHAnsi" w:hAnsiTheme="majorHAnsi" w:cs="Times New Roman"/>
          <w:color w:val="000000" w:themeColor="text1"/>
          <w:sz w:val="24"/>
          <w:szCs w:val="24"/>
        </w:rPr>
        <w:t>Başta</w:t>
      </w:r>
      <w:r w:rsidR="0041548C" w:rsidRPr="00554580">
        <w:rPr>
          <w:rFonts w:asciiTheme="majorHAnsi" w:hAnsiTheme="majorHAnsi" w:cs="Times New Roman"/>
          <w:color w:val="000000" w:themeColor="text1"/>
          <w:sz w:val="24"/>
          <w:szCs w:val="24"/>
        </w:rPr>
        <w:t xml:space="preserve"> Avrupa İnsan Hakları Sözleşmesi olmak üzere Türkiye’nin taraf olduğu birçok uluslararası sözleşme ve iç hukuktaki düzenlemeler </w:t>
      </w:r>
      <w:r w:rsidR="00CB61C4" w:rsidRPr="00554580">
        <w:rPr>
          <w:rFonts w:asciiTheme="majorHAnsi" w:hAnsiTheme="majorHAnsi" w:cs="Times New Roman"/>
          <w:color w:val="000000" w:themeColor="text1"/>
          <w:sz w:val="24"/>
          <w:szCs w:val="24"/>
        </w:rPr>
        <w:t xml:space="preserve">öldürmeyi </w:t>
      </w:r>
      <w:r w:rsidR="0041548C" w:rsidRPr="00554580">
        <w:rPr>
          <w:rFonts w:asciiTheme="majorHAnsi" w:hAnsiTheme="majorHAnsi" w:cs="Times New Roman"/>
          <w:color w:val="000000" w:themeColor="text1"/>
          <w:sz w:val="24"/>
          <w:szCs w:val="24"/>
        </w:rPr>
        <w:t xml:space="preserve">yasaklamaktadır. Bu noktada </w:t>
      </w:r>
      <w:r w:rsidR="00CB61C4" w:rsidRPr="00554580">
        <w:rPr>
          <w:rFonts w:asciiTheme="majorHAnsi" w:hAnsiTheme="majorHAnsi" w:cs="Times New Roman"/>
          <w:color w:val="000000" w:themeColor="text1"/>
          <w:sz w:val="24"/>
          <w:szCs w:val="24"/>
        </w:rPr>
        <w:t xml:space="preserve">yaşam hakkının </w:t>
      </w:r>
      <w:r w:rsidR="0095002D" w:rsidRPr="00554580">
        <w:rPr>
          <w:rFonts w:asciiTheme="majorHAnsi" w:hAnsiTheme="majorHAnsi" w:cs="Times New Roman"/>
          <w:color w:val="000000" w:themeColor="text1"/>
          <w:sz w:val="24"/>
          <w:szCs w:val="24"/>
        </w:rPr>
        <w:t>korunması açısından</w:t>
      </w:r>
      <w:r w:rsidR="0041548C" w:rsidRPr="00554580">
        <w:rPr>
          <w:rFonts w:asciiTheme="majorHAnsi" w:hAnsiTheme="majorHAnsi" w:cs="Times New Roman"/>
          <w:color w:val="000000" w:themeColor="text1"/>
          <w:sz w:val="24"/>
          <w:szCs w:val="24"/>
        </w:rPr>
        <w:t xml:space="preserve"> Avrupa İnsan Hakları Sözleşmesi kapsamında taraf devletlere yüklenen yükümlülüklerin gereğinin yerine getiril</w:t>
      </w:r>
      <w:r w:rsidRPr="00554580">
        <w:rPr>
          <w:rFonts w:asciiTheme="majorHAnsi" w:hAnsiTheme="majorHAnsi" w:cs="Times New Roman"/>
          <w:color w:val="000000" w:themeColor="text1"/>
          <w:sz w:val="24"/>
          <w:szCs w:val="24"/>
        </w:rPr>
        <w:t>melidir.</w:t>
      </w:r>
      <w:r w:rsidR="00FD2836" w:rsidRPr="00554580">
        <w:rPr>
          <w:rFonts w:asciiTheme="majorHAnsi" w:hAnsiTheme="majorHAnsi" w:cs="Times New Roman"/>
          <w:color w:val="000000" w:themeColor="text1"/>
          <w:sz w:val="24"/>
          <w:szCs w:val="24"/>
        </w:rPr>
        <w:t>05.07.2022</w:t>
      </w:r>
    </w:p>
    <w:p w14:paraId="52A38070" w14:textId="65833974" w:rsidR="009414B9" w:rsidRPr="00554580" w:rsidRDefault="009414B9" w:rsidP="005900B1">
      <w:pPr>
        <w:pStyle w:val="AralkYok"/>
        <w:spacing w:line="276" w:lineRule="auto"/>
        <w:jc w:val="both"/>
        <w:rPr>
          <w:rFonts w:asciiTheme="majorHAnsi" w:hAnsiTheme="majorHAnsi" w:cs="Times New Roman"/>
          <w:color w:val="000000" w:themeColor="text1"/>
          <w:sz w:val="24"/>
          <w:szCs w:val="24"/>
        </w:rPr>
      </w:pPr>
    </w:p>
    <w:p w14:paraId="763FFF23" w14:textId="1D42C54C" w:rsidR="009414B9" w:rsidRPr="00554580" w:rsidRDefault="009414B9" w:rsidP="005900B1">
      <w:pPr>
        <w:pStyle w:val="AralkYok"/>
        <w:spacing w:line="276" w:lineRule="auto"/>
        <w:jc w:val="right"/>
        <w:rPr>
          <w:rFonts w:asciiTheme="majorHAnsi" w:hAnsiTheme="majorHAnsi" w:cs="Times New Roman"/>
          <w:b/>
          <w:bCs/>
          <w:color w:val="000000" w:themeColor="text1"/>
          <w:sz w:val="24"/>
          <w:szCs w:val="24"/>
        </w:rPr>
      </w:pPr>
      <w:r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ab/>
      </w:r>
      <w:r w:rsidRPr="00554580">
        <w:rPr>
          <w:rFonts w:asciiTheme="majorHAnsi" w:hAnsiTheme="majorHAnsi" w:cs="Times New Roman"/>
          <w:color w:val="000000" w:themeColor="text1"/>
          <w:sz w:val="24"/>
          <w:szCs w:val="24"/>
        </w:rPr>
        <w:tab/>
      </w:r>
    </w:p>
    <w:p w14:paraId="4C8C9130" w14:textId="70246F20" w:rsidR="00646EC4" w:rsidRPr="00554580" w:rsidRDefault="00646EC4" w:rsidP="00707973">
      <w:pPr>
        <w:pStyle w:val="AralkYok"/>
        <w:spacing w:line="276" w:lineRule="auto"/>
        <w:jc w:val="right"/>
        <w:rPr>
          <w:rFonts w:asciiTheme="majorHAnsi" w:hAnsiTheme="majorHAnsi" w:cs="Times New Roman"/>
          <w:b/>
          <w:bCs/>
          <w:color w:val="000000" w:themeColor="text1"/>
          <w:sz w:val="24"/>
          <w:szCs w:val="24"/>
        </w:rPr>
      </w:pPr>
      <w:r w:rsidRPr="00554580">
        <w:rPr>
          <w:rFonts w:asciiTheme="majorHAnsi" w:hAnsiTheme="majorHAnsi" w:cs="Times New Roman"/>
          <w:b/>
          <w:bCs/>
          <w:color w:val="000000" w:themeColor="text1"/>
          <w:sz w:val="24"/>
          <w:szCs w:val="24"/>
        </w:rPr>
        <w:tab/>
      </w:r>
      <w:r w:rsidRPr="00554580">
        <w:rPr>
          <w:rFonts w:asciiTheme="majorHAnsi" w:hAnsiTheme="majorHAnsi" w:cs="Times New Roman"/>
          <w:b/>
          <w:bCs/>
          <w:color w:val="000000" w:themeColor="text1"/>
          <w:sz w:val="24"/>
          <w:szCs w:val="24"/>
        </w:rPr>
        <w:tab/>
      </w:r>
      <w:r w:rsidRPr="00554580">
        <w:rPr>
          <w:rFonts w:asciiTheme="majorHAnsi" w:hAnsiTheme="majorHAnsi" w:cs="Times New Roman"/>
          <w:b/>
          <w:bCs/>
          <w:color w:val="000000" w:themeColor="text1"/>
          <w:sz w:val="24"/>
          <w:szCs w:val="24"/>
        </w:rPr>
        <w:tab/>
      </w:r>
      <w:r w:rsidRPr="00554580">
        <w:rPr>
          <w:rFonts w:asciiTheme="majorHAnsi" w:hAnsiTheme="majorHAnsi" w:cs="Times New Roman"/>
          <w:b/>
          <w:bCs/>
          <w:color w:val="000000" w:themeColor="text1"/>
          <w:sz w:val="24"/>
          <w:szCs w:val="24"/>
        </w:rPr>
        <w:tab/>
        <w:t>Özgürlük İçin Hukukçular Derneği (ÖHD) Van Şubesi</w:t>
      </w:r>
    </w:p>
    <w:p w14:paraId="1EED6815" w14:textId="2597A52A" w:rsidR="00646EC4" w:rsidRPr="00554580" w:rsidRDefault="00646EC4" w:rsidP="00707973">
      <w:pPr>
        <w:pStyle w:val="AralkYok"/>
        <w:spacing w:line="276" w:lineRule="auto"/>
        <w:jc w:val="right"/>
        <w:rPr>
          <w:rFonts w:asciiTheme="majorHAnsi" w:hAnsiTheme="majorHAnsi" w:cs="Times New Roman"/>
          <w:b/>
          <w:bCs/>
          <w:color w:val="000000" w:themeColor="text1"/>
          <w:sz w:val="24"/>
          <w:szCs w:val="24"/>
        </w:rPr>
      </w:pPr>
      <w:r w:rsidRPr="00554580">
        <w:rPr>
          <w:rFonts w:asciiTheme="majorHAnsi" w:hAnsiTheme="majorHAnsi" w:cs="Times New Roman"/>
          <w:b/>
          <w:bCs/>
          <w:color w:val="000000" w:themeColor="text1"/>
          <w:sz w:val="24"/>
          <w:szCs w:val="24"/>
        </w:rPr>
        <w:t xml:space="preserve">İnsan Hakları </w:t>
      </w:r>
      <w:r w:rsidR="00B326A4" w:rsidRPr="00554580">
        <w:rPr>
          <w:rFonts w:asciiTheme="majorHAnsi" w:hAnsiTheme="majorHAnsi" w:cs="Times New Roman"/>
          <w:b/>
          <w:bCs/>
          <w:color w:val="000000" w:themeColor="text1"/>
          <w:sz w:val="24"/>
          <w:szCs w:val="24"/>
        </w:rPr>
        <w:t>Derneği (</w:t>
      </w:r>
      <w:r w:rsidRPr="00554580">
        <w:rPr>
          <w:rFonts w:asciiTheme="majorHAnsi" w:hAnsiTheme="majorHAnsi" w:cs="Times New Roman"/>
          <w:b/>
          <w:bCs/>
          <w:color w:val="000000" w:themeColor="text1"/>
          <w:sz w:val="24"/>
          <w:szCs w:val="24"/>
        </w:rPr>
        <w:t>İHD) Van Şubesi</w:t>
      </w:r>
    </w:p>
    <w:p w14:paraId="0872C85C" w14:textId="77777777" w:rsidR="00707973" w:rsidRPr="00554580" w:rsidRDefault="00707973" w:rsidP="00707973">
      <w:pPr>
        <w:pStyle w:val="AralkYok"/>
        <w:spacing w:line="276" w:lineRule="auto"/>
        <w:jc w:val="right"/>
        <w:rPr>
          <w:rFonts w:asciiTheme="majorHAnsi" w:hAnsiTheme="majorHAnsi" w:cs="Arial"/>
          <w:b/>
          <w:color w:val="000000" w:themeColor="text1"/>
        </w:rPr>
      </w:pPr>
      <w:r w:rsidRPr="00554580">
        <w:rPr>
          <w:rFonts w:asciiTheme="majorHAnsi" w:hAnsiTheme="majorHAnsi" w:cs="Arial"/>
          <w:b/>
          <w:color w:val="000000" w:themeColor="text1"/>
        </w:rPr>
        <w:t>Van KESK Çocuk Hakları Komisyonu</w:t>
      </w:r>
    </w:p>
    <w:p w14:paraId="45A80AB5" w14:textId="73F7F58B" w:rsidR="00FD2836" w:rsidRPr="00554580" w:rsidRDefault="00707973" w:rsidP="00707973">
      <w:pPr>
        <w:pStyle w:val="AralkYok"/>
        <w:spacing w:line="276" w:lineRule="auto"/>
        <w:jc w:val="right"/>
        <w:rPr>
          <w:rFonts w:asciiTheme="majorHAnsi" w:hAnsiTheme="majorHAnsi" w:cs="Times New Roman"/>
          <w:b/>
          <w:bCs/>
          <w:color w:val="000000" w:themeColor="text1"/>
          <w:sz w:val="24"/>
          <w:szCs w:val="24"/>
        </w:rPr>
      </w:pPr>
      <w:r w:rsidRPr="00554580">
        <w:rPr>
          <w:rFonts w:asciiTheme="majorHAnsi" w:hAnsiTheme="majorHAnsi" w:cs="Arial"/>
          <w:b/>
          <w:color w:val="000000" w:themeColor="text1"/>
        </w:rPr>
        <w:t xml:space="preserve">                                                           Serhat Göç</w:t>
      </w:r>
      <w:r w:rsidR="00C02AD5" w:rsidRPr="00554580">
        <w:rPr>
          <w:rFonts w:asciiTheme="majorHAnsi" w:hAnsiTheme="majorHAnsi" w:cs="Arial"/>
          <w:b/>
          <w:color w:val="000000" w:themeColor="text1"/>
        </w:rPr>
        <w:t>-D</w:t>
      </w:r>
      <w:r w:rsidRPr="00554580">
        <w:rPr>
          <w:rFonts w:asciiTheme="majorHAnsi" w:hAnsiTheme="majorHAnsi" w:cs="Arial"/>
          <w:b/>
          <w:color w:val="000000" w:themeColor="text1"/>
        </w:rPr>
        <w:t>er</w:t>
      </w:r>
    </w:p>
    <w:sectPr w:rsidR="00FD2836" w:rsidRPr="00554580" w:rsidSect="008F3210">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3A5F"/>
    <w:multiLevelType w:val="hybridMultilevel"/>
    <w:tmpl w:val="AFC49BD4"/>
    <w:lvl w:ilvl="0" w:tplc="3BD85328">
      <w:start w:val="20"/>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15:restartNumberingAfterBreak="0">
    <w:nsid w:val="16BC6A53"/>
    <w:multiLevelType w:val="hybridMultilevel"/>
    <w:tmpl w:val="01043762"/>
    <w:lvl w:ilvl="0" w:tplc="041F000B">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 w15:restartNumberingAfterBreak="0">
    <w:nsid w:val="25672CB9"/>
    <w:multiLevelType w:val="hybridMultilevel"/>
    <w:tmpl w:val="D76E4D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676332"/>
    <w:multiLevelType w:val="multilevel"/>
    <w:tmpl w:val="7134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E0682A"/>
    <w:multiLevelType w:val="hybridMultilevel"/>
    <w:tmpl w:val="D2D27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6AF75BF"/>
    <w:multiLevelType w:val="hybridMultilevel"/>
    <w:tmpl w:val="4BFA30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8D2"/>
    <w:rsid w:val="00031F41"/>
    <w:rsid w:val="00052151"/>
    <w:rsid w:val="00063141"/>
    <w:rsid w:val="000C3C6A"/>
    <w:rsid w:val="000D270D"/>
    <w:rsid w:val="000D6A9F"/>
    <w:rsid w:val="000D7EDF"/>
    <w:rsid w:val="000E2209"/>
    <w:rsid w:val="000E33F0"/>
    <w:rsid w:val="000F4B17"/>
    <w:rsid w:val="001111B2"/>
    <w:rsid w:val="001111F2"/>
    <w:rsid w:val="001419D5"/>
    <w:rsid w:val="00146084"/>
    <w:rsid w:val="001520D1"/>
    <w:rsid w:val="001776F2"/>
    <w:rsid w:val="001A1E67"/>
    <w:rsid w:val="001A6C26"/>
    <w:rsid w:val="001B6EFD"/>
    <w:rsid w:val="00204B6E"/>
    <w:rsid w:val="00207FC1"/>
    <w:rsid w:val="00240ECD"/>
    <w:rsid w:val="002752F1"/>
    <w:rsid w:val="002770E5"/>
    <w:rsid w:val="002A5799"/>
    <w:rsid w:val="002A7A4E"/>
    <w:rsid w:val="002C340C"/>
    <w:rsid w:val="002D2719"/>
    <w:rsid w:val="003454FE"/>
    <w:rsid w:val="00370C02"/>
    <w:rsid w:val="003753F3"/>
    <w:rsid w:val="00380C6E"/>
    <w:rsid w:val="0039142D"/>
    <w:rsid w:val="003B655E"/>
    <w:rsid w:val="003F3734"/>
    <w:rsid w:val="003F5BCF"/>
    <w:rsid w:val="00402E04"/>
    <w:rsid w:val="0041548C"/>
    <w:rsid w:val="00446279"/>
    <w:rsid w:val="00461AE9"/>
    <w:rsid w:val="0047191D"/>
    <w:rsid w:val="004A29AF"/>
    <w:rsid w:val="004B0A1F"/>
    <w:rsid w:val="004B10B8"/>
    <w:rsid w:val="004B3010"/>
    <w:rsid w:val="004D1507"/>
    <w:rsid w:val="004D4CEB"/>
    <w:rsid w:val="004D563F"/>
    <w:rsid w:val="004D6302"/>
    <w:rsid w:val="004E48D5"/>
    <w:rsid w:val="00501298"/>
    <w:rsid w:val="00510296"/>
    <w:rsid w:val="00511837"/>
    <w:rsid w:val="00514DD9"/>
    <w:rsid w:val="00516B9A"/>
    <w:rsid w:val="00527CD5"/>
    <w:rsid w:val="00532687"/>
    <w:rsid w:val="00554580"/>
    <w:rsid w:val="00555948"/>
    <w:rsid w:val="00556C4B"/>
    <w:rsid w:val="00562030"/>
    <w:rsid w:val="005709BC"/>
    <w:rsid w:val="00572889"/>
    <w:rsid w:val="00572A0E"/>
    <w:rsid w:val="005900B1"/>
    <w:rsid w:val="005924FE"/>
    <w:rsid w:val="00594FDE"/>
    <w:rsid w:val="005B049A"/>
    <w:rsid w:val="005E12AB"/>
    <w:rsid w:val="005E4573"/>
    <w:rsid w:val="005E570A"/>
    <w:rsid w:val="005F4066"/>
    <w:rsid w:val="005F416F"/>
    <w:rsid w:val="0061301F"/>
    <w:rsid w:val="00613F06"/>
    <w:rsid w:val="00645D12"/>
    <w:rsid w:val="00646EC4"/>
    <w:rsid w:val="006506B9"/>
    <w:rsid w:val="0065423F"/>
    <w:rsid w:val="0067268C"/>
    <w:rsid w:val="00675982"/>
    <w:rsid w:val="006A0C10"/>
    <w:rsid w:val="006B3017"/>
    <w:rsid w:val="006C54A7"/>
    <w:rsid w:val="006D5921"/>
    <w:rsid w:val="00707973"/>
    <w:rsid w:val="00715E93"/>
    <w:rsid w:val="00720C50"/>
    <w:rsid w:val="00782766"/>
    <w:rsid w:val="007913F0"/>
    <w:rsid w:val="00795768"/>
    <w:rsid w:val="007A297D"/>
    <w:rsid w:val="007A3449"/>
    <w:rsid w:val="007A4393"/>
    <w:rsid w:val="007C3F30"/>
    <w:rsid w:val="007D132E"/>
    <w:rsid w:val="007F4ABE"/>
    <w:rsid w:val="007F6B50"/>
    <w:rsid w:val="008077A3"/>
    <w:rsid w:val="0083558B"/>
    <w:rsid w:val="0084482D"/>
    <w:rsid w:val="008766FA"/>
    <w:rsid w:val="00877E4A"/>
    <w:rsid w:val="0089219D"/>
    <w:rsid w:val="00897B12"/>
    <w:rsid w:val="008C6652"/>
    <w:rsid w:val="008E0F6C"/>
    <w:rsid w:val="008F231C"/>
    <w:rsid w:val="008F31DC"/>
    <w:rsid w:val="008F3210"/>
    <w:rsid w:val="009015DC"/>
    <w:rsid w:val="0091540B"/>
    <w:rsid w:val="00925C39"/>
    <w:rsid w:val="00932B00"/>
    <w:rsid w:val="009414B9"/>
    <w:rsid w:val="0094741F"/>
    <w:rsid w:val="0095002D"/>
    <w:rsid w:val="00950798"/>
    <w:rsid w:val="00971925"/>
    <w:rsid w:val="009A1853"/>
    <w:rsid w:val="009A7FAC"/>
    <w:rsid w:val="009B3955"/>
    <w:rsid w:val="009C0031"/>
    <w:rsid w:val="009C14F0"/>
    <w:rsid w:val="009E4A28"/>
    <w:rsid w:val="009E571A"/>
    <w:rsid w:val="009F68F7"/>
    <w:rsid w:val="00A04B14"/>
    <w:rsid w:val="00A12CC9"/>
    <w:rsid w:val="00A46C62"/>
    <w:rsid w:val="00A560C2"/>
    <w:rsid w:val="00A62441"/>
    <w:rsid w:val="00A72BE0"/>
    <w:rsid w:val="00A80695"/>
    <w:rsid w:val="00A809EE"/>
    <w:rsid w:val="00AC4D56"/>
    <w:rsid w:val="00AD1153"/>
    <w:rsid w:val="00AE2869"/>
    <w:rsid w:val="00AE48A1"/>
    <w:rsid w:val="00AF3EC1"/>
    <w:rsid w:val="00AF6227"/>
    <w:rsid w:val="00B20852"/>
    <w:rsid w:val="00B30A18"/>
    <w:rsid w:val="00B326A4"/>
    <w:rsid w:val="00B414BF"/>
    <w:rsid w:val="00B53DBA"/>
    <w:rsid w:val="00B53FA9"/>
    <w:rsid w:val="00B61B03"/>
    <w:rsid w:val="00B647D0"/>
    <w:rsid w:val="00B7319C"/>
    <w:rsid w:val="00B73EEF"/>
    <w:rsid w:val="00B8109C"/>
    <w:rsid w:val="00BB5DD2"/>
    <w:rsid w:val="00BD6CBA"/>
    <w:rsid w:val="00BE173D"/>
    <w:rsid w:val="00BE2087"/>
    <w:rsid w:val="00BF22B7"/>
    <w:rsid w:val="00BF5CF8"/>
    <w:rsid w:val="00BF5EAB"/>
    <w:rsid w:val="00BF7475"/>
    <w:rsid w:val="00C02AD5"/>
    <w:rsid w:val="00C04CB0"/>
    <w:rsid w:val="00C15851"/>
    <w:rsid w:val="00C238D2"/>
    <w:rsid w:val="00C26DDA"/>
    <w:rsid w:val="00C30391"/>
    <w:rsid w:val="00C43D76"/>
    <w:rsid w:val="00C4527B"/>
    <w:rsid w:val="00C454F8"/>
    <w:rsid w:val="00C64BF5"/>
    <w:rsid w:val="00C65718"/>
    <w:rsid w:val="00C71EA8"/>
    <w:rsid w:val="00C810BB"/>
    <w:rsid w:val="00C830DB"/>
    <w:rsid w:val="00C9173D"/>
    <w:rsid w:val="00CA1582"/>
    <w:rsid w:val="00CA40D9"/>
    <w:rsid w:val="00CB1C8C"/>
    <w:rsid w:val="00CB61C4"/>
    <w:rsid w:val="00CC26B4"/>
    <w:rsid w:val="00CD6D70"/>
    <w:rsid w:val="00CF474A"/>
    <w:rsid w:val="00D039F5"/>
    <w:rsid w:val="00D22217"/>
    <w:rsid w:val="00D26D18"/>
    <w:rsid w:val="00D454A8"/>
    <w:rsid w:val="00D45C9C"/>
    <w:rsid w:val="00D5252D"/>
    <w:rsid w:val="00D54D77"/>
    <w:rsid w:val="00D61DC8"/>
    <w:rsid w:val="00D6320C"/>
    <w:rsid w:val="00D65A1F"/>
    <w:rsid w:val="00D762C0"/>
    <w:rsid w:val="00DA0462"/>
    <w:rsid w:val="00DA174B"/>
    <w:rsid w:val="00DD1658"/>
    <w:rsid w:val="00DD707D"/>
    <w:rsid w:val="00DD7760"/>
    <w:rsid w:val="00DF428D"/>
    <w:rsid w:val="00E05289"/>
    <w:rsid w:val="00E05A6E"/>
    <w:rsid w:val="00E102C1"/>
    <w:rsid w:val="00E27B1D"/>
    <w:rsid w:val="00E411E4"/>
    <w:rsid w:val="00E43325"/>
    <w:rsid w:val="00E51654"/>
    <w:rsid w:val="00E91786"/>
    <w:rsid w:val="00EC17D6"/>
    <w:rsid w:val="00ED7455"/>
    <w:rsid w:val="00EE1DCE"/>
    <w:rsid w:val="00EF572F"/>
    <w:rsid w:val="00F050E1"/>
    <w:rsid w:val="00F27452"/>
    <w:rsid w:val="00F71613"/>
    <w:rsid w:val="00F73B3B"/>
    <w:rsid w:val="00F76B84"/>
    <w:rsid w:val="00F77C58"/>
    <w:rsid w:val="00F81D56"/>
    <w:rsid w:val="00F9146E"/>
    <w:rsid w:val="00FA7DCE"/>
    <w:rsid w:val="00FD28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4A1A4"/>
  <w15:docId w15:val="{7239ED6D-93E8-44D6-9F37-B3F4FAA5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15E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238D2"/>
    <w:pPr>
      <w:spacing w:after="0" w:line="240" w:lineRule="auto"/>
    </w:pPr>
  </w:style>
  <w:style w:type="character" w:customStyle="1" w:styleId="Balk1Char">
    <w:name w:val="Başlık 1 Char"/>
    <w:basedOn w:val="VarsaylanParagrafYazTipi"/>
    <w:link w:val="Balk1"/>
    <w:uiPriority w:val="9"/>
    <w:rsid w:val="00715E93"/>
    <w:rPr>
      <w:rFonts w:asciiTheme="majorHAnsi" w:eastAsiaTheme="majorEastAsia" w:hAnsiTheme="majorHAnsi" w:cstheme="majorBidi"/>
      <w:color w:val="365F91" w:themeColor="accent1" w:themeShade="BF"/>
      <w:sz w:val="32"/>
      <w:szCs w:val="32"/>
    </w:rPr>
  </w:style>
  <w:style w:type="character" w:customStyle="1" w:styleId="AralkYokChar">
    <w:name w:val="Aralık Yok Char"/>
    <w:basedOn w:val="VarsaylanParagrafYazTipi"/>
    <w:link w:val="AralkYok"/>
    <w:uiPriority w:val="1"/>
    <w:rsid w:val="00A62441"/>
  </w:style>
  <w:style w:type="paragraph" w:styleId="NormalWeb">
    <w:name w:val="Normal (Web)"/>
    <w:basedOn w:val="Normal"/>
    <w:uiPriority w:val="99"/>
    <w:unhideWhenUsed/>
    <w:rsid w:val="008F31D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31DC"/>
    <w:rPr>
      <w:color w:val="0000FF"/>
      <w:u w:val="single"/>
    </w:rPr>
  </w:style>
  <w:style w:type="paragraph" w:styleId="ListeParagraf">
    <w:name w:val="List Paragraph"/>
    <w:basedOn w:val="Normal"/>
    <w:uiPriority w:val="34"/>
    <w:qFormat/>
    <w:rsid w:val="00240ECD"/>
    <w:pPr>
      <w:ind w:left="720"/>
      <w:contextualSpacing/>
    </w:pPr>
  </w:style>
  <w:style w:type="character" w:styleId="Gl">
    <w:name w:val="Strong"/>
    <w:basedOn w:val="VarsaylanParagrafYazTipi"/>
    <w:uiPriority w:val="22"/>
    <w:qFormat/>
    <w:rsid w:val="00240E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0744">
      <w:bodyDiv w:val="1"/>
      <w:marLeft w:val="0"/>
      <w:marRight w:val="0"/>
      <w:marTop w:val="0"/>
      <w:marBottom w:val="0"/>
      <w:divBdr>
        <w:top w:val="none" w:sz="0" w:space="0" w:color="auto"/>
        <w:left w:val="none" w:sz="0" w:space="0" w:color="auto"/>
        <w:bottom w:val="none" w:sz="0" w:space="0" w:color="auto"/>
        <w:right w:val="none" w:sz="0" w:space="0" w:color="auto"/>
      </w:divBdr>
    </w:div>
    <w:div w:id="308557101">
      <w:bodyDiv w:val="1"/>
      <w:marLeft w:val="0"/>
      <w:marRight w:val="0"/>
      <w:marTop w:val="0"/>
      <w:marBottom w:val="0"/>
      <w:divBdr>
        <w:top w:val="none" w:sz="0" w:space="0" w:color="auto"/>
        <w:left w:val="none" w:sz="0" w:space="0" w:color="auto"/>
        <w:bottom w:val="none" w:sz="0" w:space="0" w:color="auto"/>
        <w:right w:val="none" w:sz="0" w:space="0" w:color="auto"/>
      </w:divBdr>
    </w:div>
    <w:div w:id="1696269822">
      <w:bodyDiv w:val="1"/>
      <w:marLeft w:val="0"/>
      <w:marRight w:val="0"/>
      <w:marTop w:val="0"/>
      <w:marBottom w:val="0"/>
      <w:divBdr>
        <w:top w:val="none" w:sz="0" w:space="0" w:color="auto"/>
        <w:left w:val="none" w:sz="0" w:space="0" w:color="auto"/>
        <w:bottom w:val="none" w:sz="0" w:space="0" w:color="auto"/>
        <w:right w:val="none" w:sz="0" w:space="0" w:color="auto"/>
      </w:divBdr>
    </w:div>
    <w:div w:id="20016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amnesty.org.tr/public/uploads/files/%C3%87al%C4%B1%C5%9Fma%20Alanlar%C4%B1/Tu%CC%88m%20Go%CC%88c%CC%A7men%20I%CC%87s%CC%A7c%CC%A7ilerin%20ve%20Aile%20Fertlerinin%20Haklar%C4%B1n%C4%B1n%20Korunmas%C4%B1na%20Dair%20Uluslararas%C4%B1%20So%CC%88zles%CC%A7me.pdf"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amnesty.org.tr/public/uploads/files/%C3%87al%C4%B1%C5%9Fma%20Alanlar%C4%B1/MU%CC%88LTECILERIN%20HUKUKI%20STATU%CC%88SU%CC%88NE%20ILIS%CC%A7KIN%201967%20PROTOKOLU%CC%88.pdf" TargetMode="External"/><Relationship Id="rId2" Type="http://schemas.openxmlformats.org/officeDocument/2006/relationships/styles" Target="styles.xml"/><Relationship Id="rId16" Type="http://schemas.openxmlformats.org/officeDocument/2006/relationships/hyperlink" Target="https://www.amnesty.org.tr/public/uploads/files/%C3%87al%C4%B1%C5%9Fma%20Alanlar%C4%B1/M%E2%80%B9LTECILERIN%20HUKUKI%20STAT%E2%80%B9S%E2%80%B9NE%20ILIS%CC%A7KIN%20S%C3%B7ZLES%CC%A7M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amnesty.org.tr/public/uploads/files/%C3%87al%C4%B1%C5%9Fma%20Alanlar%C4%B1/Human_Rights_Booklet_High_Print_2_PAge.pdf"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Pages>
  <Words>2978</Words>
  <Characters>16976</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ACER</cp:lastModifiedBy>
  <cp:revision>11</cp:revision>
  <cp:lastPrinted>2022-06-25T11:53:00Z</cp:lastPrinted>
  <dcterms:created xsi:type="dcterms:W3CDTF">2022-07-05T00:17:00Z</dcterms:created>
  <dcterms:modified xsi:type="dcterms:W3CDTF">2022-07-05T12:36:00Z</dcterms:modified>
</cp:coreProperties>
</file>